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9F27" w14:textId="200C15AE" w:rsidR="00254801" w:rsidRDefault="009D7EF4" w:rsidP="00CB555C">
      <w:pPr>
        <w:jc w:val="center"/>
        <w:rPr>
          <w:b/>
          <w:sz w:val="36"/>
          <w:szCs w:val="18"/>
        </w:rPr>
      </w:pPr>
      <w:r>
        <w:rPr>
          <w:b/>
          <w:sz w:val="36"/>
          <w:szCs w:val="18"/>
        </w:rPr>
        <w:t>REBUILD 2022</w:t>
      </w:r>
      <w:r w:rsidR="00F73914">
        <w:rPr>
          <w:b/>
          <w:sz w:val="36"/>
          <w:szCs w:val="18"/>
        </w:rPr>
        <w:t>, el gran evento tecnológico de la edificación en España, vuelve a Madrid</w:t>
      </w:r>
    </w:p>
    <w:p w14:paraId="7B1B3EEE" w14:textId="77777777" w:rsidR="00CB555C" w:rsidRPr="00CB555C" w:rsidRDefault="00CB555C" w:rsidP="00CB555C">
      <w:pPr>
        <w:jc w:val="center"/>
        <w:rPr>
          <w:b/>
          <w:sz w:val="16"/>
          <w:szCs w:val="4"/>
        </w:rPr>
      </w:pPr>
    </w:p>
    <w:p w14:paraId="0307F543" w14:textId="4CD17620" w:rsidR="009D7EF4" w:rsidRPr="009D7EF4" w:rsidRDefault="009D7EF4" w:rsidP="002F44BA">
      <w:pPr>
        <w:jc w:val="center"/>
        <w:rPr>
          <w:b/>
          <w:bCs/>
          <w:color w:val="000000" w:themeColor="text1"/>
          <w:sz w:val="24"/>
          <w:szCs w:val="24"/>
          <w:shd w:val="clear" w:color="auto" w:fill="FFFFFF"/>
        </w:rPr>
      </w:pPr>
      <w:r w:rsidRPr="009D7EF4">
        <w:rPr>
          <w:b/>
          <w:bCs/>
          <w:color w:val="000000" w:themeColor="text1"/>
          <w:sz w:val="24"/>
          <w:szCs w:val="24"/>
          <w:shd w:val="clear" w:color="auto" w:fill="FFFFFF"/>
        </w:rPr>
        <w:t>REBUILD 2022</w:t>
      </w:r>
      <w:r>
        <w:rPr>
          <w:b/>
          <w:bCs/>
          <w:color w:val="000000" w:themeColor="text1"/>
          <w:sz w:val="24"/>
          <w:szCs w:val="24"/>
          <w:shd w:val="clear" w:color="auto" w:fill="FFFFFF"/>
        </w:rPr>
        <w:t xml:space="preserve"> abre acreditaciones para su quinta edición</w:t>
      </w:r>
      <w:r w:rsidR="002F44BA">
        <w:rPr>
          <w:b/>
          <w:bCs/>
          <w:color w:val="000000" w:themeColor="text1"/>
          <w:sz w:val="24"/>
          <w:szCs w:val="24"/>
          <w:shd w:val="clear" w:color="auto" w:fill="FFFFFF"/>
        </w:rPr>
        <w:t xml:space="preserve"> que, </w:t>
      </w:r>
      <w:r>
        <w:rPr>
          <w:b/>
          <w:bCs/>
          <w:color w:val="000000" w:themeColor="text1"/>
          <w:sz w:val="24"/>
          <w:szCs w:val="24"/>
          <w:shd w:val="clear" w:color="auto" w:fill="FFFFFF"/>
        </w:rPr>
        <w:t>del 26 al 28 de abril</w:t>
      </w:r>
      <w:r w:rsidR="00290673">
        <w:rPr>
          <w:b/>
          <w:bCs/>
          <w:color w:val="000000" w:themeColor="text1"/>
          <w:sz w:val="24"/>
          <w:szCs w:val="24"/>
          <w:shd w:val="clear" w:color="auto" w:fill="FFFFFF"/>
        </w:rPr>
        <w:t xml:space="preserve"> en IFEMA Madrid</w:t>
      </w:r>
      <w:r>
        <w:rPr>
          <w:b/>
          <w:bCs/>
          <w:color w:val="000000" w:themeColor="text1"/>
          <w:sz w:val="24"/>
          <w:szCs w:val="24"/>
          <w:shd w:val="clear" w:color="auto" w:fill="FFFFFF"/>
        </w:rPr>
        <w:t xml:space="preserve">, </w:t>
      </w:r>
      <w:r w:rsidR="002F44BA">
        <w:rPr>
          <w:b/>
          <w:bCs/>
          <w:color w:val="000000" w:themeColor="text1"/>
          <w:sz w:val="24"/>
          <w:szCs w:val="24"/>
          <w:shd w:val="clear" w:color="auto" w:fill="FFFFFF"/>
        </w:rPr>
        <w:t>dibujará</w:t>
      </w:r>
      <w:r>
        <w:rPr>
          <w:b/>
          <w:bCs/>
          <w:color w:val="000000" w:themeColor="text1"/>
          <w:sz w:val="24"/>
          <w:szCs w:val="24"/>
          <w:shd w:val="clear" w:color="auto" w:fill="FFFFFF"/>
        </w:rPr>
        <w:t xml:space="preserve"> la hoja de ruta del cambio de modelo productivo en la edificación </w:t>
      </w:r>
    </w:p>
    <w:p w14:paraId="482D2E51" w14:textId="76CCE553" w:rsidR="00665878" w:rsidRPr="00290673" w:rsidRDefault="00290673" w:rsidP="00C3501C">
      <w:pPr>
        <w:jc w:val="center"/>
        <w:rPr>
          <w:b/>
          <w:bCs/>
          <w:color w:val="000000" w:themeColor="text1"/>
          <w:sz w:val="24"/>
          <w:szCs w:val="24"/>
          <w:shd w:val="clear" w:color="auto" w:fill="FFFFFF"/>
        </w:rPr>
      </w:pPr>
      <w:r w:rsidRPr="00290673">
        <w:rPr>
          <w:b/>
          <w:bCs/>
          <w:color w:val="000000" w:themeColor="text1"/>
          <w:sz w:val="24"/>
          <w:szCs w:val="24"/>
          <w:shd w:val="clear" w:color="auto" w:fill="FFFFFF"/>
        </w:rPr>
        <w:t>La edificación pensada para el bienestar de las personas</w:t>
      </w:r>
      <w:r w:rsidR="00C2158B">
        <w:rPr>
          <w:b/>
          <w:bCs/>
          <w:color w:val="000000" w:themeColor="text1"/>
          <w:sz w:val="24"/>
          <w:szCs w:val="24"/>
          <w:shd w:val="clear" w:color="auto" w:fill="FFFFFF"/>
        </w:rPr>
        <w:t xml:space="preserve"> basada en</w:t>
      </w:r>
      <w:r w:rsidRPr="00290673">
        <w:rPr>
          <w:b/>
          <w:bCs/>
          <w:color w:val="000000" w:themeColor="text1"/>
          <w:sz w:val="24"/>
          <w:szCs w:val="24"/>
          <w:shd w:val="clear" w:color="auto" w:fill="FFFFFF"/>
        </w:rPr>
        <w:t xml:space="preserve"> la sostenibilidad</w:t>
      </w:r>
      <w:r w:rsidR="00C2158B">
        <w:rPr>
          <w:b/>
          <w:bCs/>
          <w:color w:val="000000" w:themeColor="text1"/>
          <w:sz w:val="24"/>
          <w:szCs w:val="24"/>
          <w:shd w:val="clear" w:color="auto" w:fill="FFFFFF"/>
        </w:rPr>
        <w:t>, la digitalización</w:t>
      </w:r>
      <w:r w:rsidRPr="00290673">
        <w:rPr>
          <w:b/>
          <w:bCs/>
          <w:color w:val="000000" w:themeColor="text1"/>
          <w:sz w:val="24"/>
          <w:szCs w:val="24"/>
          <w:shd w:val="clear" w:color="auto" w:fill="FFFFFF"/>
        </w:rPr>
        <w:t xml:space="preserve"> e industrialización serán l</w:t>
      </w:r>
      <w:r w:rsidR="003C5AEE">
        <w:rPr>
          <w:b/>
          <w:bCs/>
          <w:color w:val="000000" w:themeColor="text1"/>
          <w:sz w:val="24"/>
          <w:szCs w:val="24"/>
          <w:shd w:val="clear" w:color="auto" w:fill="FFFFFF"/>
        </w:rPr>
        <w:t>o</w:t>
      </w:r>
      <w:r w:rsidRPr="00290673">
        <w:rPr>
          <w:b/>
          <w:bCs/>
          <w:color w:val="000000" w:themeColor="text1"/>
          <w:sz w:val="24"/>
          <w:szCs w:val="24"/>
          <w:shd w:val="clear" w:color="auto" w:fill="FFFFFF"/>
        </w:rPr>
        <w:t xml:space="preserve">s </w:t>
      </w:r>
      <w:r w:rsidR="003C5AEE">
        <w:rPr>
          <w:b/>
          <w:bCs/>
          <w:color w:val="000000" w:themeColor="text1"/>
          <w:sz w:val="24"/>
          <w:szCs w:val="24"/>
          <w:shd w:val="clear" w:color="auto" w:fill="FFFFFF"/>
        </w:rPr>
        <w:t>ejes</w:t>
      </w:r>
      <w:r w:rsidRPr="00290673">
        <w:rPr>
          <w:b/>
          <w:bCs/>
          <w:color w:val="000000" w:themeColor="text1"/>
          <w:sz w:val="24"/>
          <w:szCs w:val="24"/>
          <w:shd w:val="clear" w:color="auto" w:fill="FFFFFF"/>
        </w:rPr>
        <w:t xml:space="preserve"> </w:t>
      </w:r>
      <w:r w:rsidR="002F44BA">
        <w:rPr>
          <w:b/>
          <w:bCs/>
          <w:color w:val="000000" w:themeColor="text1"/>
          <w:sz w:val="24"/>
          <w:szCs w:val="24"/>
          <w:shd w:val="clear" w:color="auto" w:fill="FFFFFF"/>
        </w:rPr>
        <w:t>centrales</w:t>
      </w:r>
      <w:r w:rsidRPr="00290673">
        <w:rPr>
          <w:b/>
          <w:bCs/>
          <w:color w:val="000000" w:themeColor="text1"/>
          <w:sz w:val="24"/>
          <w:szCs w:val="24"/>
          <w:shd w:val="clear" w:color="auto" w:fill="FFFFFF"/>
        </w:rPr>
        <w:t xml:space="preserve"> </w:t>
      </w:r>
      <w:r w:rsidR="002F44BA">
        <w:rPr>
          <w:b/>
          <w:bCs/>
          <w:color w:val="000000" w:themeColor="text1"/>
          <w:sz w:val="24"/>
          <w:szCs w:val="24"/>
          <w:shd w:val="clear" w:color="auto" w:fill="FFFFFF"/>
        </w:rPr>
        <w:t>d</w:t>
      </w:r>
      <w:r w:rsidRPr="00290673">
        <w:rPr>
          <w:b/>
          <w:bCs/>
          <w:color w:val="000000" w:themeColor="text1"/>
          <w:sz w:val="24"/>
          <w:szCs w:val="24"/>
          <w:shd w:val="clear" w:color="auto" w:fill="FFFFFF"/>
        </w:rPr>
        <w:t>el Congreso Nacional de Arquitectura Avanzada y Construcción 4.0</w:t>
      </w:r>
    </w:p>
    <w:p w14:paraId="448C3611" w14:textId="77777777" w:rsidR="002F44BA" w:rsidRPr="002F44BA" w:rsidRDefault="002F44BA" w:rsidP="00290673">
      <w:pPr>
        <w:spacing w:line="276" w:lineRule="auto"/>
        <w:jc w:val="center"/>
        <w:rPr>
          <w:b/>
          <w:bCs/>
          <w:color w:val="FF0000"/>
          <w:sz w:val="24"/>
          <w:szCs w:val="24"/>
          <w:shd w:val="clear" w:color="auto" w:fill="FFFFFF"/>
        </w:rPr>
      </w:pPr>
    </w:p>
    <w:p w14:paraId="01DBE12D" w14:textId="40946315" w:rsidR="006D5FC7" w:rsidRDefault="007068B5" w:rsidP="007068B5">
      <w:pPr>
        <w:spacing w:line="276" w:lineRule="auto"/>
        <w:jc w:val="both"/>
        <w:rPr>
          <w:rFonts w:asciiTheme="minorHAnsi" w:hAnsiTheme="minorHAnsi" w:cstheme="minorHAnsi"/>
          <w:color w:val="000000" w:themeColor="text1"/>
          <w:shd w:val="clear" w:color="auto" w:fill="FFFFFF"/>
        </w:rPr>
      </w:pPr>
      <w:r w:rsidRPr="003643FE">
        <w:rPr>
          <w:rFonts w:asciiTheme="minorHAnsi" w:hAnsiTheme="minorHAnsi" w:cstheme="minorHAnsi"/>
          <w:b/>
          <w:bCs/>
          <w:color w:val="000000" w:themeColor="text1"/>
          <w:shd w:val="clear" w:color="auto" w:fill="FFFFFF"/>
        </w:rPr>
        <w:t xml:space="preserve">Madrid, </w:t>
      </w:r>
      <w:r w:rsidR="00F73914">
        <w:rPr>
          <w:rFonts w:asciiTheme="minorHAnsi" w:hAnsiTheme="minorHAnsi" w:cstheme="minorHAnsi"/>
          <w:b/>
          <w:bCs/>
          <w:color w:val="000000" w:themeColor="text1"/>
          <w:shd w:val="clear" w:color="auto" w:fill="FFFFFF"/>
        </w:rPr>
        <w:t>3</w:t>
      </w:r>
      <w:r w:rsidRPr="003643FE">
        <w:rPr>
          <w:rFonts w:asciiTheme="minorHAnsi" w:hAnsiTheme="minorHAnsi" w:cstheme="minorHAnsi"/>
          <w:b/>
          <w:bCs/>
          <w:color w:val="000000" w:themeColor="text1"/>
          <w:shd w:val="clear" w:color="auto" w:fill="FFFFFF"/>
        </w:rPr>
        <w:t xml:space="preserve"> de </w:t>
      </w:r>
      <w:r w:rsidR="00A00488">
        <w:rPr>
          <w:rFonts w:asciiTheme="minorHAnsi" w:hAnsiTheme="minorHAnsi" w:cstheme="minorHAnsi"/>
          <w:b/>
          <w:bCs/>
          <w:color w:val="000000" w:themeColor="text1"/>
          <w:shd w:val="clear" w:color="auto" w:fill="FFFFFF"/>
        </w:rPr>
        <w:t>febrero</w:t>
      </w:r>
      <w:r w:rsidRPr="003643FE">
        <w:rPr>
          <w:rFonts w:asciiTheme="minorHAnsi" w:hAnsiTheme="minorHAnsi" w:cstheme="minorHAnsi"/>
          <w:b/>
          <w:bCs/>
          <w:color w:val="000000" w:themeColor="text1"/>
          <w:shd w:val="clear" w:color="auto" w:fill="FFFFFF"/>
        </w:rPr>
        <w:t xml:space="preserve"> de 202</w:t>
      </w:r>
      <w:r w:rsidR="006731C9">
        <w:rPr>
          <w:rFonts w:asciiTheme="minorHAnsi" w:hAnsiTheme="minorHAnsi" w:cstheme="minorHAnsi"/>
          <w:b/>
          <w:bCs/>
          <w:color w:val="000000" w:themeColor="text1"/>
          <w:shd w:val="clear" w:color="auto" w:fill="FFFFFF"/>
        </w:rPr>
        <w:t>2</w:t>
      </w:r>
      <w:r w:rsidRPr="003643FE">
        <w:rPr>
          <w:rFonts w:asciiTheme="minorHAnsi" w:hAnsiTheme="minorHAnsi" w:cstheme="minorHAnsi"/>
          <w:b/>
          <w:bCs/>
          <w:color w:val="000000" w:themeColor="text1"/>
          <w:shd w:val="clear" w:color="auto" w:fill="FFFFFF"/>
        </w:rPr>
        <w:t xml:space="preserve"> </w:t>
      </w:r>
      <w:r w:rsidRPr="003643FE">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w:t>
      </w:r>
      <w:r w:rsidR="00A00488" w:rsidRPr="002F44BA">
        <w:rPr>
          <w:rFonts w:asciiTheme="minorHAnsi" w:hAnsiTheme="minorHAnsi" w:cstheme="minorHAnsi"/>
          <w:b/>
          <w:bCs/>
          <w:color w:val="000000" w:themeColor="text1"/>
          <w:shd w:val="clear" w:color="auto" w:fill="FFFFFF"/>
        </w:rPr>
        <w:t>REBUILD 2022</w:t>
      </w:r>
      <w:r w:rsidR="00A00488">
        <w:rPr>
          <w:rFonts w:asciiTheme="minorHAnsi" w:hAnsiTheme="minorHAnsi" w:cstheme="minorHAnsi"/>
          <w:color w:val="000000" w:themeColor="text1"/>
          <w:shd w:val="clear" w:color="auto" w:fill="FFFFFF"/>
        </w:rPr>
        <w:t xml:space="preserve"> se prepara para su quinta edición batiendo récords a tres meses de su celebración, y es que la feria tiene ya el 95% de su área expositiva ocupada y más de 350 firmas confirmadas</w:t>
      </w:r>
      <w:r w:rsidR="000B23DA">
        <w:rPr>
          <w:rFonts w:asciiTheme="minorHAnsi" w:hAnsiTheme="minorHAnsi" w:cstheme="minorHAnsi"/>
          <w:color w:val="000000" w:themeColor="text1"/>
          <w:shd w:val="clear" w:color="auto" w:fill="FFFFFF"/>
        </w:rPr>
        <w:t>, y en la que</w:t>
      </w:r>
      <w:r w:rsidR="00015550">
        <w:rPr>
          <w:rFonts w:asciiTheme="minorHAnsi" w:hAnsiTheme="minorHAnsi" w:cstheme="minorHAnsi"/>
          <w:color w:val="000000" w:themeColor="text1"/>
          <w:shd w:val="clear" w:color="auto" w:fill="FFFFFF"/>
        </w:rPr>
        <w:t>, además,</w:t>
      </w:r>
      <w:r w:rsidR="000B23DA">
        <w:rPr>
          <w:rFonts w:asciiTheme="minorHAnsi" w:hAnsiTheme="minorHAnsi" w:cstheme="minorHAnsi"/>
          <w:color w:val="000000" w:themeColor="text1"/>
          <w:shd w:val="clear" w:color="auto" w:fill="FFFFFF"/>
        </w:rPr>
        <w:t xml:space="preserve"> prevé superar los 15.000 congresistas</w:t>
      </w:r>
      <w:r w:rsidR="00A00488">
        <w:rPr>
          <w:rFonts w:asciiTheme="minorHAnsi" w:hAnsiTheme="minorHAnsi" w:cstheme="minorHAnsi"/>
          <w:color w:val="000000" w:themeColor="text1"/>
          <w:shd w:val="clear" w:color="auto" w:fill="FFFFFF"/>
        </w:rPr>
        <w:t xml:space="preserve">. El evento, que se celebrará en </w:t>
      </w:r>
      <w:r w:rsidR="00A00488" w:rsidRPr="002F44BA">
        <w:rPr>
          <w:rFonts w:asciiTheme="minorHAnsi" w:hAnsiTheme="minorHAnsi" w:cstheme="minorHAnsi"/>
          <w:b/>
          <w:bCs/>
          <w:color w:val="000000" w:themeColor="text1"/>
          <w:shd w:val="clear" w:color="auto" w:fill="FFFFFF"/>
        </w:rPr>
        <w:t>IFEMA Madrid del 26 al 28 de abril</w:t>
      </w:r>
      <w:r w:rsidR="00A00488">
        <w:rPr>
          <w:rFonts w:asciiTheme="minorHAnsi" w:hAnsiTheme="minorHAnsi" w:cstheme="minorHAnsi"/>
          <w:color w:val="000000" w:themeColor="text1"/>
          <w:shd w:val="clear" w:color="auto" w:fill="FFFFFF"/>
        </w:rPr>
        <w:t xml:space="preserve">, abre sus acreditaciones para acudir a la cita que </w:t>
      </w:r>
      <w:r w:rsidR="000B23DA">
        <w:rPr>
          <w:rFonts w:asciiTheme="minorHAnsi" w:hAnsiTheme="minorHAnsi" w:cstheme="minorHAnsi"/>
          <w:color w:val="000000" w:themeColor="text1"/>
          <w:shd w:val="clear" w:color="auto" w:fill="FFFFFF"/>
        </w:rPr>
        <w:t>dará el pistoletazo de salida a la transformación de modelo edificativo de nuestro país exponiendo las claves sobre las que pivotará esta evolución: digitalización, industrialización</w:t>
      </w:r>
      <w:r w:rsidR="00F73914">
        <w:rPr>
          <w:rFonts w:asciiTheme="minorHAnsi" w:hAnsiTheme="minorHAnsi" w:cstheme="minorHAnsi"/>
          <w:color w:val="000000" w:themeColor="text1"/>
          <w:shd w:val="clear" w:color="auto" w:fill="FFFFFF"/>
        </w:rPr>
        <w:t>, sostenibilidad y descarbonización</w:t>
      </w:r>
      <w:r w:rsidR="000B23DA">
        <w:rPr>
          <w:rFonts w:asciiTheme="minorHAnsi" w:hAnsiTheme="minorHAnsi" w:cstheme="minorHAnsi"/>
          <w:color w:val="000000" w:themeColor="text1"/>
          <w:shd w:val="clear" w:color="auto" w:fill="FFFFFF"/>
        </w:rPr>
        <w:t>.</w:t>
      </w:r>
    </w:p>
    <w:p w14:paraId="4D6B54D8" w14:textId="7E93F42C" w:rsidR="003E704B" w:rsidRDefault="00427F59" w:rsidP="007068B5">
      <w:pP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Además, este año se introducirán las tendencias más recientes que impactarán en la industria, como el metaverso </w:t>
      </w:r>
      <w:r w:rsidR="00F34C34">
        <w:rPr>
          <w:rFonts w:asciiTheme="minorHAnsi" w:hAnsiTheme="minorHAnsi" w:cstheme="minorHAnsi"/>
          <w:color w:val="000000" w:themeColor="text1"/>
          <w:shd w:val="clear" w:color="auto" w:fill="FFFFFF"/>
        </w:rPr>
        <w:t>o</w:t>
      </w:r>
      <w:r w:rsidR="00824D26">
        <w:rPr>
          <w:rFonts w:asciiTheme="minorHAnsi" w:hAnsiTheme="minorHAnsi" w:cstheme="minorHAnsi"/>
          <w:color w:val="000000" w:themeColor="text1"/>
          <w:shd w:val="clear" w:color="auto" w:fill="FFFFFF"/>
        </w:rPr>
        <w:t xml:space="preserve"> la tecnología de los tokens aplicados a la edificación. </w:t>
      </w:r>
      <w:r w:rsidR="003E704B">
        <w:rPr>
          <w:rFonts w:asciiTheme="minorHAnsi" w:hAnsiTheme="minorHAnsi" w:cstheme="minorHAnsi"/>
          <w:color w:val="000000" w:themeColor="text1"/>
          <w:shd w:val="clear" w:color="auto" w:fill="FFFFFF"/>
        </w:rPr>
        <w:t>También tendrán un protagonismo especial los fondos NextGen</w:t>
      </w:r>
      <w:r w:rsidR="002F44BA">
        <w:rPr>
          <w:rFonts w:asciiTheme="minorHAnsi" w:hAnsiTheme="minorHAnsi" w:cstheme="minorHAnsi"/>
          <w:color w:val="000000" w:themeColor="text1"/>
          <w:shd w:val="clear" w:color="auto" w:fill="FFFFFF"/>
        </w:rPr>
        <w:t>eration</w:t>
      </w:r>
      <w:r w:rsidR="003E704B">
        <w:rPr>
          <w:rFonts w:asciiTheme="minorHAnsi" w:hAnsiTheme="minorHAnsi" w:cstheme="minorHAnsi"/>
          <w:color w:val="000000" w:themeColor="text1"/>
          <w:shd w:val="clear" w:color="auto" w:fill="FFFFFF"/>
        </w:rPr>
        <w:t xml:space="preserve">EU, que ayudarán a </w:t>
      </w:r>
      <w:r w:rsidR="002F44BA">
        <w:rPr>
          <w:rFonts w:asciiTheme="minorHAnsi" w:hAnsiTheme="minorHAnsi" w:cstheme="minorHAnsi"/>
          <w:color w:val="000000" w:themeColor="text1"/>
          <w:shd w:val="clear" w:color="auto" w:fill="FFFFFF"/>
        </w:rPr>
        <w:t>hacer frente a</w:t>
      </w:r>
      <w:r w:rsidR="003E704B">
        <w:rPr>
          <w:rFonts w:asciiTheme="minorHAnsi" w:hAnsiTheme="minorHAnsi" w:cstheme="minorHAnsi"/>
          <w:color w:val="000000" w:themeColor="text1"/>
          <w:shd w:val="clear" w:color="auto" w:fill="FFFFFF"/>
        </w:rPr>
        <w:t xml:space="preserve"> </w:t>
      </w:r>
      <w:r w:rsidR="002F44BA">
        <w:rPr>
          <w:rFonts w:asciiTheme="minorHAnsi" w:hAnsiTheme="minorHAnsi" w:cstheme="minorHAnsi"/>
          <w:color w:val="000000" w:themeColor="text1"/>
          <w:shd w:val="clear" w:color="auto" w:fill="FFFFFF"/>
        </w:rPr>
        <w:t>los</w:t>
      </w:r>
      <w:r w:rsidR="003E704B">
        <w:rPr>
          <w:rFonts w:asciiTheme="minorHAnsi" w:hAnsiTheme="minorHAnsi" w:cstheme="minorHAnsi"/>
          <w:color w:val="000000" w:themeColor="text1"/>
          <w:shd w:val="clear" w:color="auto" w:fill="FFFFFF"/>
        </w:rPr>
        <w:t xml:space="preserve"> retos </w:t>
      </w:r>
      <w:r w:rsidR="002F44BA">
        <w:rPr>
          <w:rFonts w:asciiTheme="minorHAnsi" w:hAnsiTheme="minorHAnsi" w:cstheme="minorHAnsi"/>
          <w:color w:val="000000" w:themeColor="text1"/>
          <w:shd w:val="clear" w:color="auto" w:fill="FFFFFF"/>
        </w:rPr>
        <w:t>que el sector tiene por delante,</w:t>
      </w:r>
      <w:r w:rsidR="003E704B">
        <w:rPr>
          <w:rFonts w:asciiTheme="minorHAnsi" w:hAnsiTheme="minorHAnsi" w:cstheme="minorHAnsi"/>
          <w:color w:val="000000" w:themeColor="text1"/>
          <w:shd w:val="clear" w:color="auto" w:fill="FFFFFF"/>
        </w:rPr>
        <w:t xml:space="preserve"> sobre todo en materia de sostenibilidad.</w:t>
      </w:r>
      <w:r w:rsidR="00676F71">
        <w:rPr>
          <w:rFonts w:asciiTheme="minorHAnsi" w:hAnsiTheme="minorHAnsi" w:cstheme="minorHAnsi"/>
          <w:color w:val="000000" w:themeColor="text1"/>
          <w:shd w:val="clear" w:color="auto" w:fill="FFFFFF"/>
        </w:rPr>
        <w:t xml:space="preserve"> </w:t>
      </w:r>
      <w:r w:rsidR="003E704B">
        <w:rPr>
          <w:rFonts w:asciiTheme="minorHAnsi" w:hAnsiTheme="minorHAnsi" w:cstheme="minorHAnsi"/>
          <w:color w:val="000000" w:themeColor="text1"/>
          <w:shd w:val="clear" w:color="auto" w:fill="FFFFFF"/>
        </w:rPr>
        <w:t>REBUILD 2022 pondrá especial foco en una necesidad que se hizo más palpable con la llegada de la pandemia y los sucesivos confinamientos, el deber de todos los profesionales de la edificación de crear espacios orientados al bienestar y a la salud de las personas</w:t>
      </w:r>
      <w:r w:rsidR="00FA1A11">
        <w:rPr>
          <w:rFonts w:asciiTheme="minorHAnsi" w:hAnsiTheme="minorHAnsi" w:cstheme="minorHAnsi"/>
          <w:color w:val="000000" w:themeColor="text1"/>
          <w:shd w:val="clear" w:color="auto" w:fill="FFFFFF"/>
        </w:rPr>
        <w:t xml:space="preserve"> con el objetivo de mejorar su calidad de vida.</w:t>
      </w:r>
      <w:r w:rsidR="00CB555C">
        <w:rPr>
          <w:rFonts w:asciiTheme="minorHAnsi" w:hAnsiTheme="minorHAnsi" w:cstheme="minorHAnsi"/>
          <w:color w:val="000000" w:themeColor="text1"/>
          <w:shd w:val="clear" w:color="auto" w:fill="FFFFFF"/>
        </w:rPr>
        <w:t xml:space="preserve"> “</w:t>
      </w:r>
      <w:r w:rsidR="00CB555C" w:rsidRPr="00CB555C">
        <w:rPr>
          <w:rFonts w:asciiTheme="minorHAnsi" w:hAnsiTheme="minorHAnsi" w:cstheme="minorHAnsi"/>
          <w:i/>
          <w:iCs/>
          <w:color w:val="000000" w:themeColor="text1"/>
          <w:shd w:val="clear" w:color="auto" w:fill="FFFFFF"/>
        </w:rPr>
        <w:t>REBUILD 2022 se convierte en la cita anual de referencia para los profesionales de la edificación por su visión en identificar todas las nuevas tendencias, retos y cambios a los que nos enfrentamos en el sector. Nos encontramos de lleno en un cambio de modelo productivo y los fondos NextGen son una oportunidad clave para conseguirlo</w:t>
      </w:r>
      <w:r w:rsidR="00CB555C">
        <w:rPr>
          <w:rFonts w:asciiTheme="minorHAnsi" w:hAnsiTheme="minorHAnsi" w:cstheme="minorHAnsi"/>
          <w:color w:val="000000" w:themeColor="text1"/>
          <w:shd w:val="clear" w:color="auto" w:fill="FFFFFF"/>
        </w:rPr>
        <w:t xml:space="preserve">”, señala David Martínez, presidente de REBUILD y Consejero Delegado de AEDAS Homes. </w:t>
      </w:r>
    </w:p>
    <w:p w14:paraId="6DEE5757" w14:textId="0ED815FD" w:rsidR="000F35AB" w:rsidRDefault="00FA1A11" w:rsidP="007068B5">
      <w:pPr>
        <w:spacing w:line="276" w:lineRule="auto"/>
        <w:jc w:val="both"/>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E</w:t>
      </w:r>
      <w:r w:rsidR="008D32D5">
        <w:rPr>
          <w:rFonts w:asciiTheme="minorHAnsi" w:hAnsiTheme="minorHAnsi" w:cstheme="minorHAnsi"/>
          <w:b/>
          <w:bCs/>
          <w:color w:val="000000" w:themeColor="text1"/>
          <w:shd w:val="clear" w:color="auto" w:fill="FFFFFF"/>
        </w:rPr>
        <w:t xml:space="preserve">l </w:t>
      </w:r>
      <w:r w:rsidR="000F35AB" w:rsidRPr="000F35AB">
        <w:rPr>
          <w:rFonts w:asciiTheme="minorHAnsi" w:hAnsiTheme="minorHAnsi" w:cstheme="minorHAnsi"/>
          <w:b/>
          <w:bCs/>
          <w:color w:val="000000" w:themeColor="text1"/>
          <w:shd w:val="clear" w:color="auto" w:fill="FFFFFF"/>
        </w:rPr>
        <w:t>Cong</w:t>
      </w:r>
      <w:r w:rsidR="00381C1F">
        <w:rPr>
          <w:rFonts w:asciiTheme="minorHAnsi" w:hAnsiTheme="minorHAnsi" w:cstheme="minorHAnsi"/>
          <w:b/>
          <w:bCs/>
          <w:color w:val="000000" w:themeColor="text1"/>
          <w:shd w:val="clear" w:color="auto" w:fill="FFFFFF"/>
        </w:rPr>
        <w:t>r</w:t>
      </w:r>
      <w:r w:rsidR="000F35AB" w:rsidRPr="000F35AB">
        <w:rPr>
          <w:rFonts w:asciiTheme="minorHAnsi" w:hAnsiTheme="minorHAnsi" w:cstheme="minorHAnsi"/>
          <w:b/>
          <w:bCs/>
          <w:color w:val="000000" w:themeColor="text1"/>
          <w:shd w:val="clear" w:color="auto" w:fill="FFFFFF"/>
        </w:rPr>
        <w:t>eso Nacional de Arquitectura Avanzada y Construcción 4.0</w:t>
      </w:r>
      <w:r w:rsidR="00676F71">
        <w:rPr>
          <w:rFonts w:asciiTheme="minorHAnsi" w:hAnsiTheme="minorHAnsi" w:cstheme="minorHAnsi"/>
          <w:b/>
          <w:bCs/>
          <w:color w:val="000000" w:themeColor="text1"/>
          <w:shd w:val="clear" w:color="auto" w:fill="FFFFFF"/>
        </w:rPr>
        <w:t xml:space="preserve"> dará las claves del cambio</w:t>
      </w:r>
    </w:p>
    <w:p w14:paraId="12D03566" w14:textId="4806B2FB" w:rsidR="00676F71" w:rsidRPr="008759C4" w:rsidRDefault="00676F71" w:rsidP="007068B5">
      <w:pPr>
        <w:spacing w:line="276" w:lineRule="auto"/>
        <w:jc w:val="both"/>
        <w:rPr>
          <w:rFonts w:asciiTheme="minorHAnsi" w:hAnsiTheme="minorHAnsi" w:cstheme="minorHAnsi"/>
          <w:color w:val="000000" w:themeColor="text1"/>
          <w:shd w:val="clear" w:color="auto" w:fill="FFFFFF"/>
        </w:rPr>
      </w:pPr>
      <w:r w:rsidRPr="00676F71">
        <w:rPr>
          <w:rFonts w:asciiTheme="minorHAnsi" w:hAnsiTheme="minorHAnsi" w:cstheme="minorHAnsi"/>
          <w:color w:val="000000" w:themeColor="text1"/>
          <w:shd w:val="clear" w:color="auto" w:fill="FFFFFF"/>
        </w:rPr>
        <w:t>En la nueva edición del</w:t>
      </w:r>
      <w:r>
        <w:rPr>
          <w:rFonts w:asciiTheme="minorHAnsi" w:hAnsiTheme="minorHAnsi" w:cstheme="minorHAnsi"/>
          <w:b/>
          <w:bCs/>
          <w:color w:val="000000" w:themeColor="text1"/>
          <w:shd w:val="clear" w:color="auto" w:fill="FFFFFF"/>
        </w:rPr>
        <w:t xml:space="preserve"> </w:t>
      </w:r>
      <w:r>
        <w:rPr>
          <w:rFonts w:asciiTheme="minorHAnsi" w:hAnsiTheme="minorHAnsi" w:cstheme="minorHAnsi"/>
          <w:color w:val="000000" w:themeColor="text1"/>
          <w:shd w:val="clear" w:color="auto" w:fill="FFFFFF"/>
        </w:rPr>
        <w:t>Congreso Nacional de</w:t>
      </w:r>
      <w:r w:rsidRPr="007668A9">
        <w:rPr>
          <w:rFonts w:asciiTheme="minorHAnsi" w:hAnsiTheme="minorHAnsi" w:cstheme="minorHAnsi"/>
          <w:color w:val="000000" w:themeColor="text1"/>
          <w:shd w:val="clear" w:color="auto" w:fill="FFFFFF"/>
        </w:rPr>
        <w:t xml:space="preserve"> Arquitectura Avanzada y Construcción 4.0</w:t>
      </w:r>
      <w:r w:rsidR="002F44BA">
        <w:rPr>
          <w:rFonts w:asciiTheme="minorHAnsi" w:hAnsiTheme="minorHAnsi" w:cstheme="minorHAnsi"/>
          <w:color w:val="000000" w:themeColor="text1"/>
          <w:shd w:val="clear" w:color="auto" w:fill="FFFFFF"/>
        </w:rPr>
        <w:t xml:space="preserve">, el mayor congreso de innovación para los profesionales de la edificación, </w:t>
      </w:r>
      <w:r>
        <w:rPr>
          <w:rFonts w:asciiTheme="minorHAnsi" w:hAnsiTheme="minorHAnsi" w:cstheme="minorHAnsi"/>
          <w:color w:val="000000" w:themeColor="text1"/>
          <w:shd w:val="clear" w:color="auto" w:fill="FFFFFF"/>
        </w:rPr>
        <w:t xml:space="preserve">más de 400 expertos expondrán su </w:t>
      </w:r>
      <w:r w:rsidR="002F44BA">
        <w:rPr>
          <w:rFonts w:asciiTheme="minorHAnsi" w:hAnsiTheme="minorHAnsi" w:cstheme="minorHAnsi"/>
          <w:color w:val="000000" w:themeColor="text1"/>
          <w:shd w:val="clear" w:color="auto" w:fill="FFFFFF"/>
        </w:rPr>
        <w:t>visión sobre el futuro y</w:t>
      </w:r>
      <w:r>
        <w:rPr>
          <w:rFonts w:asciiTheme="minorHAnsi" w:hAnsiTheme="minorHAnsi" w:cstheme="minorHAnsi"/>
          <w:color w:val="000000" w:themeColor="text1"/>
          <w:shd w:val="clear" w:color="auto" w:fill="FFFFFF"/>
        </w:rPr>
        <w:t xml:space="preserve"> por dónde debe discurrir la transformación del modelo productivo </w:t>
      </w:r>
      <w:r w:rsidR="0088075A">
        <w:rPr>
          <w:rFonts w:asciiTheme="minorHAnsi" w:hAnsiTheme="minorHAnsi" w:cstheme="minorHAnsi"/>
          <w:color w:val="000000" w:themeColor="text1"/>
          <w:shd w:val="clear" w:color="auto" w:fill="FFFFFF"/>
        </w:rPr>
        <w:t>que ya está emprendiendo</w:t>
      </w:r>
      <w:r>
        <w:rPr>
          <w:rFonts w:asciiTheme="minorHAnsi" w:hAnsiTheme="minorHAnsi" w:cstheme="minorHAnsi"/>
          <w:color w:val="000000" w:themeColor="text1"/>
          <w:shd w:val="clear" w:color="auto" w:fill="FFFFFF"/>
        </w:rPr>
        <w:t xml:space="preserve"> el sector. </w:t>
      </w:r>
    </w:p>
    <w:p w14:paraId="75A6599E" w14:textId="063A4BDC" w:rsidR="00D16F51" w:rsidRDefault="00D16F51" w:rsidP="00841228">
      <w:pPr>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lastRenderedPageBreak/>
        <w:t>La construcción industrializada, una tendencia que</w:t>
      </w:r>
      <w:r w:rsidR="00126C69">
        <w:rPr>
          <w:rFonts w:asciiTheme="minorHAnsi" w:hAnsiTheme="minorHAnsi" w:cstheme="minorHAnsi"/>
          <w:color w:val="000000" w:themeColor="text1"/>
          <w:shd w:val="clear" w:color="auto" w:fill="FFFFFF"/>
        </w:rPr>
        <w:t xml:space="preserve"> se expuso por primera vez en</w:t>
      </w:r>
      <w:r>
        <w:rPr>
          <w:rFonts w:asciiTheme="minorHAnsi" w:hAnsiTheme="minorHAnsi" w:cstheme="minorHAnsi"/>
          <w:color w:val="000000" w:themeColor="text1"/>
          <w:shd w:val="clear" w:color="auto" w:fill="FFFFFF"/>
        </w:rPr>
        <w:t xml:space="preserve"> REBUILD, seguirá </w:t>
      </w:r>
      <w:r w:rsidR="00CD55D7">
        <w:rPr>
          <w:rFonts w:asciiTheme="minorHAnsi" w:hAnsiTheme="minorHAnsi" w:cstheme="minorHAnsi"/>
          <w:color w:val="000000" w:themeColor="text1"/>
          <w:shd w:val="clear" w:color="auto" w:fill="FFFFFF"/>
        </w:rPr>
        <w:t xml:space="preserve">siendo uno de los temas más destacados </w:t>
      </w:r>
      <w:r>
        <w:rPr>
          <w:rFonts w:asciiTheme="minorHAnsi" w:hAnsiTheme="minorHAnsi" w:cstheme="minorHAnsi"/>
          <w:color w:val="000000" w:themeColor="text1"/>
          <w:shd w:val="clear" w:color="auto" w:fill="FFFFFF"/>
        </w:rPr>
        <w:t xml:space="preserve">de este Congreso por la revolución que </w:t>
      </w:r>
      <w:r w:rsidR="0088075A">
        <w:rPr>
          <w:rFonts w:asciiTheme="minorHAnsi" w:hAnsiTheme="minorHAnsi" w:cstheme="minorHAnsi"/>
          <w:color w:val="000000" w:themeColor="text1"/>
          <w:shd w:val="clear" w:color="auto" w:fill="FFFFFF"/>
        </w:rPr>
        <w:t>ya está provocando</w:t>
      </w:r>
      <w:r>
        <w:rPr>
          <w:rFonts w:asciiTheme="minorHAnsi" w:hAnsiTheme="minorHAnsi" w:cstheme="minorHAnsi"/>
          <w:color w:val="000000" w:themeColor="text1"/>
          <w:shd w:val="clear" w:color="auto" w:fill="FFFFFF"/>
        </w:rPr>
        <w:t xml:space="preserve"> </w:t>
      </w:r>
      <w:r w:rsidR="00CD55D7">
        <w:rPr>
          <w:rFonts w:asciiTheme="minorHAnsi" w:hAnsiTheme="minorHAnsi" w:cstheme="minorHAnsi"/>
          <w:color w:val="000000" w:themeColor="text1"/>
          <w:shd w:val="clear" w:color="auto" w:fill="FFFFFF"/>
        </w:rPr>
        <w:t>en la edificación</w:t>
      </w:r>
      <w:r>
        <w:rPr>
          <w:rFonts w:asciiTheme="minorHAnsi" w:hAnsiTheme="minorHAnsi" w:cstheme="minorHAnsi"/>
          <w:color w:val="000000" w:themeColor="text1"/>
          <w:shd w:val="clear" w:color="auto" w:fill="FFFFFF"/>
        </w:rPr>
        <w:t>. Las empresas que están liderando est</w:t>
      </w:r>
      <w:r w:rsidR="00126C69">
        <w:rPr>
          <w:rFonts w:asciiTheme="minorHAnsi" w:hAnsiTheme="minorHAnsi" w:cstheme="minorHAnsi"/>
          <w:color w:val="000000" w:themeColor="text1"/>
          <w:shd w:val="clear" w:color="auto" w:fill="FFFFFF"/>
        </w:rPr>
        <w:t>e tipo de</w:t>
      </w:r>
      <w:r>
        <w:rPr>
          <w:rFonts w:asciiTheme="minorHAnsi" w:hAnsiTheme="minorHAnsi" w:cstheme="minorHAnsi"/>
          <w:color w:val="000000" w:themeColor="text1"/>
          <w:shd w:val="clear" w:color="auto" w:fill="FFFFFF"/>
        </w:rPr>
        <w:t xml:space="preserve"> producción acudirán </w:t>
      </w:r>
      <w:r w:rsidR="00CD55D7">
        <w:rPr>
          <w:rFonts w:asciiTheme="minorHAnsi" w:hAnsiTheme="minorHAnsi" w:cstheme="minorHAnsi"/>
          <w:color w:val="000000" w:themeColor="text1"/>
          <w:shd w:val="clear" w:color="auto" w:fill="FFFFFF"/>
        </w:rPr>
        <w:t>al evento a</w:t>
      </w:r>
      <w:r>
        <w:rPr>
          <w:rFonts w:asciiTheme="minorHAnsi" w:hAnsiTheme="minorHAnsi" w:cstheme="minorHAnsi"/>
          <w:color w:val="000000" w:themeColor="text1"/>
          <w:shd w:val="clear" w:color="auto" w:fill="FFFFFF"/>
        </w:rPr>
        <w:t xml:space="preserve"> presentar sus avances y posibilidades para sus potenciales partners</w:t>
      </w:r>
      <w:r w:rsidR="00126C69">
        <w:rPr>
          <w:rFonts w:asciiTheme="minorHAnsi" w:hAnsiTheme="minorHAnsi" w:cstheme="minorHAnsi"/>
          <w:color w:val="000000" w:themeColor="text1"/>
          <w:shd w:val="clear" w:color="auto" w:fill="FFFFFF"/>
        </w:rPr>
        <w:t xml:space="preserve"> y, por tanto, empezar a generar sinergias que empiecen a marcar la nueva construcción del futuro.</w:t>
      </w:r>
      <w:r>
        <w:rPr>
          <w:rFonts w:asciiTheme="minorHAnsi" w:hAnsiTheme="minorHAnsi" w:cstheme="minorHAnsi"/>
          <w:color w:val="000000" w:themeColor="text1"/>
          <w:shd w:val="clear" w:color="auto" w:fill="FFFFFF"/>
        </w:rPr>
        <w:t xml:space="preserve"> </w:t>
      </w:r>
    </w:p>
    <w:p w14:paraId="29574841" w14:textId="7FF6C197" w:rsidR="0093752D" w:rsidRDefault="0094440C" w:rsidP="0093752D">
      <w:pP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También se presentarán los últimos avances tecnológicos para la urgente digitalización del sector, </w:t>
      </w:r>
      <w:r w:rsidR="0093752D">
        <w:rPr>
          <w:rFonts w:asciiTheme="minorHAnsi" w:hAnsiTheme="minorHAnsi" w:cstheme="minorHAnsi"/>
          <w:color w:val="000000" w:themeColor="text1"/>
          <w:shd w:val="clear" w:color="auto" w:fill="FFFFFF"/>
        </w:rPr>
        <w:t xml:space="preserve">como, por ejemplo, la domótica, el conjunto de tecnologías que hace posible la construcción de los llamados “Smart buildings”, o el tratamiento de Blockchain aplicado a la construcción o soluciones disruptivas como PropTech y BuildTech. </w:t>
      </w:r>
      <w:r w:rsidR="0013042E">
        <w:rPr>
          <w:rFonts w:asciiTheme="minorHAnsi" w:hAnsiTheme="minorHAnsi" w:cstheme="minorHAnsi"/>
          <w:color w:val="000000" w:themeColor="text1"/>
          <w:shd w:val="clear" w:color="auto" w:fill="FFFFFF"/>
        </w:rPr>
        <w:t>Además,</w:t>
      </w:r>
      <w:r w:rsidR="00841228">
        <w:rPr>
          <w:rFonts w:asciiTheme="minorHAnsi" w:hAnsiTheme="minorHAnsi" w:cstheme="minorHAnsi"/>
          <w:color w:val="000000" w:themeColor="text1"/>
          <w:shd w:val="clear" w:color="auto" w:fill="FFFFFF"/>
        </w:rPr>
        <w:t xml:space="preserve"> durante esta edición, </w:t>
      </w:r>
      <w:r w:rsidR="00841228" w:rsidRPr="00CD55D7">
        <w:rPr>
          <w:rFonts w:asciiTheme="minorHAnsi" w:hAnsiTheme="minorHAnsi" w:cstheme="minorHAnsi"/>
          <w:color w:val="000000" w:themeColor="text1"/>
          <w:shd w:val="clear" w:color="auto" w:fill="FFFFFF"/>
        </w:rPr>
        <w:t xml:space="preserve">se elaborará </w:t>
      </w:r>
      <w:r w:rsidR="0093752D" w:rsidRPr="00CD55D7">
        <w:rPr>
          <w:rFonts w:asciiTheme="minorHAnsi" w:hAnsiTheme="minorHAnsi" w:cstheme="minorHAnsi"/>
          <w:color w:val="000000" w:themeColor="text1"/>
          <w:shd w:val="clear" w:color="auto" w:fill="FFFFFF"/>
        </w:rPr>
        <w:t xml:space="preserve">el primer mapa </w:t>
      </w:r>
      <w:r w:rsidR="0013042E" w:rsidRPr="00CD55D7">
        <w:rPr>
          <w:rFonts w:asciiTheme="minorHAnsi" w:hAnsiTheme="minorHAnsi" w:cstheme="minorHAnsi"/>
          <w:color w:val="000000" w:themeColor="text1"/>
          <w:shd w:val="clear" w:color="auto" w:fill="FFFFFF"/>
        </w:rPr>
        <w:t>mundial de</w:t>
      </w:r>
      <w:r w:rsidR="0093752D" w:rsidRPr="00CD55D7">
        <w:rPr>
          <w:rFonts w:asciiTheme="minorHAnsi" w:hAnsiTheme="minorHAnsi" w:cstheme="minorHAnsi"/>
          <w:color w:val="000000" w:themeColor="text1"/>
          <w:shd w:val="clear" w:color="auto" w:fill="FFFFFF"/>
        </w:rPr>
        <w:t xml:space="preserve"> startups ConTech,</w:t>
      </w:r>
      <w:r w:rsidR="0093752D">
        <w:rPr>
          <w:rFonts w:asciiTheme="minorHAnsi" w:hAnsiTheme="minorHAnsi" w:cstheme="minorHAnsi"/>
          <w:color w:val="000000" w:themeColor="text1"/>
          <w:shd w:val="clear" w:color="auto" w:fill="FFFFFF"/>
        </w:rPr>
        <w:t xml:space="preserve"> que se presentará dentro del Construction Tech Startup Forum.  </w:t>
      </w:r>
    </w:p>
    <w:p w14:paraId="386DC8A0" w14:textId="3819D1C4" w:rsidR="0094440C" w:rsidRDefault="0094440C" w:rsidP="0093752D">
      <w:pP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Ante un contexto nacional en el que tenemos alrededor de 27 millones de edificaciones pendientes de acometer reformas estructurales</w:t>
      </w:r>
      <w:r w:rsidR="00CD55D7">
        <w:rPr>
          <w:rFonts w:asciiTheme="minorHAnsi" w:hAnsiTheme="minorHAnsi" w:cstheme="minorHAnsi"/>
          <w:color w:val="000000" w:themeColor="text1"/>
          <w:shd w:val="clear" w:color="auto" w:fill="FFFFFF"/>
        </w:rPr>
        <w:t xml:space="preserve"> y </w:t>
      </w:r>
      <w:r>
        <w:rPr>
          <w:rFonts w:asciiTheme="minorHAnsi" w:hAnsiTheme="minorHAnsi" w:cstheme="minorHAnsi"/>
          <w:color w:val="000000" w:themeColor="text1"/>
          <w:shd w:val="clear" w:color="auto" w:fill="FFFFFF"/>
        </w:rPr>
        <w:t>en las que la sostenibilidad será el eje vertebrador de estos proyectos, est</w:t>
      </w:r>
      <w:r w:rsidR="00F97A37">
        <w:rPr>
          <w:rFonts w:asciiTheme="minorHAnsi" w:hAnsiTheme="minorHAnsi" w:cstheme="minorHAnsi"/>
          <w:color w:val="000000" w:themeColor="text1"/>
          <w:shd w:val="clear" w:color="auto" w:fill="FFFFFF"/>
        </w:rPr>
        <w:t xml:space="preserve">a </w:t>
      </w:r>
      <w:r>
        <w:rPr>
          <w:rFonts w:asciiTheme="minorHAnsi" w:hAnsiTheme="minorHAnsi" w:cstheme="minorHAnsi"/>
          <w:color w:val="000000" w:themeColor="text1"/>
          <w:shd w:val="clear" w:color="auto" w:fill="FFFFFF"/>
        </w:rPr>
        <w:t>área tendrá</w:t>
      </w:r>
      <w:r w:rsidR="00265B69">
        <w:rPr>
          <w:rFonts w:asciiTheme="minorHAnsi" w:hAnsiTheme="minorHAnsi" w:cstheme="minorHAnsi"/>
          <w:color w:val="000000" w:themeColor="text1"/>
          <w:shd w:val="clear" w:color="auto" w:fill="FFFFFF"/>
        </w:rPr>
        <w:t xml:space="preserve"> un especial protagonismo </w:t>
      </w:r>
      <w:r w:rsidR="00CD55D7">
        <w:rPr>
          <w:rFonts w:asciiTheme="minorHAnsi" w:hAnsiTheme="minorHAnsi" w:cstheme="minorHAnsi"/>
          <w:color w:val="000000" w:themeColor="text1"/>
          <w:shd w:val="clear" w:color="auto" w:fill="FFFFFF"/>
        </w:rPr>
        <w:t xml:space="preserve">en el Congreso Nacional de Arquitectura Avanzada y Construcción 4.0, con </w:t>
      </w:r>
      <w:r w:rsidR="00265B69">
        <w:rPr>
          <w:rFonts w:asciiTheme="minorHAnsi" w:hAnsiTheme="minorHAnsi" w:cstheme="minorHAnsi"/>
          <w:color w:val="000000" w:themeColor="text1"/>
          <w:shd w:val="clear" w:color="auto" w:fill="FFFFFF"/>
        </w:rPr>
        <w:t xml:space="preserve">temas como la eficiencia energética, la rehabilitación, </w:t>
      </w:r>
      <w:r w:rsidR="000A5197">
        <w:rPr>
          <w:rFonts w:asciiTheme="minorHAnsi" w:hAnsiTheme="minorHAnsi" w:cstheme="minorHAnsi"/>
          <w:color w:val="000000" w:themeColor="text1"/>
          <w:shd w:val="clear" w:color="auto" w:fill="FFFFFF"/>
        </w:rPr>
        <w:t xml:space="preserve">o </w:t>
      </w:r>
      <w:r w:rsidR="00265B69">
        <w:rPr>
          <w:rFonts w:asciiTheme="minorHAnsi" w:hAnsiTheme="minorHAnsi" w:cstheme="minorHAnsi"/>
          <w:color w:val="000000" w:themeColor="text1"/>
          <w:shd w:val="clear" w:color="auto" w:fill="FFFFFF"/>
        </w:rPr>
        <w:t>la construcción circular basada en la reutilización de materiales</w:t>
      </w:r>
      <w:r w:rsidR="000A5197">
        <w:rPr>
          <w:rFonts w:asciiTheme="minorHAnsi" w:hAnsiTheme="minorHAnsi" w:cstheme="minorHAnsi"/>
          <w:color w:val="000000" w:themeColor="text1"/>
          <w:shd w:val="clear" w:color="auto" w:fill="FFFFFF"/>
        </w:rPr>
        <w:t>.</w:t>
      </w:r>
    </w:p>
    <w:p w14:paraId="37B205EB" w14:textId="1709EDE4" w:rsidR="00CD55D7" w:rsidRDefault="00CD55D7" w:rsidP="0093752D">
      <w:pP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Además, la captación de talento, tanto joven como femenino, también será un tema de debate en REBUILD como uno de los temas que más preocupa a las empresas y para el que se deben diseñar estrategias específicas cuanto antes. </w:t>
      </w:r>
    </w:p>
    <w:p w14:paraId="532881E5" w14:textId="2BCC46E9" w:rsidR="007E7CB2" w:rsidRPr="00423053" w:rsidRDefault="007E7CB2" w:rsidP="007E7CB2">
      <w:pPr>
        <w:pBdr>
          <w:bottom w:val="single" w:sz="6" w:space="1" w:color="auto"/>
        </w:pBdr>
        <w:spacing w:line="276"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Más de 350 firmas expositoras presentarán las últimas </w:t>
      </w:r>
      <w:r>
        <w:t xml:space="preserve">soluciones, materiales, tendencias y sistemas constructivos de los diferentes sectores que intervienen en un proyecto de edificación </w:t>
      </w:r>
      <w:r w:rsidRPr="00A14239">
        <w:t xml:space="preserve">en cuanto a </w:t>
      </w:r>
      <w:r>
        <w:t>Iluminación,</w:t>
      </w:r>
      <w:r w:rsidRPr="00E605E7">
        <w:t xml:space="preserve"> Interior</w:t>
      </w:r>
      <w:r>
        <w:t>e</w:t>
      </w:r>
      <w:r w:rsidRPr="00E605E7">
        <w:t>s, Cocina</w:t>
      </w:r>
      <w:r>
        <w:t>,</w:t>
      </w:r>
      <w:r w:rsidRPr="00E605E7">
        <w:t xml:space="preserve"> Baño</w:t>
      </w:r>
      <w:r>
        <w:t>s</w:t>
      </w:r>
      <w:r w:rsidRPr="00E605E7">
        <w:t xml:space="preserve">, </w:t>
      </w:r>
      <w:r>
        <w:t>Cerramientos</w:t>
      </w:r>
      <w:r w:rsidRPr="00E605E7">
        <w:t xml:space="preserve">, Suelos y Superficies, </w:t>
      </w:r>
      <w:r>
        <w:t>Fachadas</w:t>
      </w:r>
      <w:r w:rsidRPr="00E605E7">
        <w:t xml:space="preserve">, Eficiencia Energética, Climatización, Domótica, BIM &amp; Digital Solutions, Sistemas constructivos, Servicios e Inmobiliario. </w:t>
      </w:r>
      <w:r w:rsidRPr="00F8260D">
        <w:t xml:space="preserve">Firmas </w:t>
      </w:r>
      <w:r>
        <w:t xml:space="preserve">líderes </w:t>
      </w:r>
      <w:r w:rsidRPr="00F8260D">
        <w:t xml:space="preserve">como </w:t>
      </w:r>
      <w:r w:rsidRPr="006E47F2">
        <w:rPr>
          <w:b/>
          <w:bCs/>
        </w:rPr>
        <w:t>ACR, AEDAS Homes, Aldes, Ardex Wedi, Arpada, Arquima, Avintia Grupo, Baublock, BAXI, BMI, Corian Design, Egoin, Evowall Technology, ExSitu, Faveker, FINSA, Grohe, Domo, Jung, Lignum Tech, Neinor Homes, Ramon Soler, Room 2030, Schneider Electric, Sika, Simon, Sodeca, Soler&amp;Palau, Thermochip o Visendum</w:t>
      </w:r>
      <w:r>
        <w:t xml:space="preserve">, entre muchas otras, ya han confirmado su participación a REBUILD 2022. El evento también ampliará sus fronteras en esta edición con Dinamarca y Austria con sus primeros pabellones internacionales y que mostrarán su liderazgo en el ámbito del diseño de interiores. </w:t>
      </w:r>
    </w:p>
    <w:p w14:paraId="229AFEED" w14:textId="77777777" w:rsidR="002E620E" w:rsidRDefault="002E620E" w:rsidP="0085654A">
      <w:pPr>
        <w:pBdr>
          <w:bottom w:val="single" w:sz="6" w:space="1" w:color="auto"/>
        </w:pBdr>
        <w:spacing w:line="276" w:lineRule="auto"/>
        <w:jc w:val="both"/>
        <w:rPr>
          <w:rFonts w:asciiTheme="minorHAnsi" w:hAnsiTheme="minorHAnsi" w:cstheme="minorHAnsi"/>
          <w:color w:val="000000" w:themeColor="text1"/>
          <w:shd w:val="clear" w:color="auto" w:fill="FFFFFF"/>
        </w:rPr>
      </w:pPr>
    </w:p>
    <w:p w14:paraId="52892148" w14:textId="77777777" w:rsidR="002E620E" w:rsidRPr="0085654A" w:rsidRDefault="002E620E" w:rsidP="0085654A">
      <w:pPr>
        <w:spacing w:line="276" w:lineRule="auto"/>
        <w:jc w:val="both"/>
        <w:rPr>
          <w:rFonts w:asciiTheme="minorHAnsi" w:hAnsiTheme="minorHAnsi" w:cstheme="minorHAnsi"/>
          <w:color w:val="000000" w:themeColor="text1"/>
          <w:shd w:val="clear" w:color="auto" w:fill="FFFFFF"/>
        </w:rPr>
      </w:pPr>
    </w:p>
    <w:p w14:paraId="18EB4812" w14:textId="13A46C79" w:rsidR="00BF78DA" w:rsidRDefault="00BF78DA" w:rsidP="00BF78DA">
      <w:pPr>
        <w:spacing w:line="276" w:lineRule="auto"/>
        <w:jc w:val="both"/>
        <w:rPr>
          <w:b/>
          <w:bCs/>
          <w:color w:val="000000"/>
          <w:sz w:val="18"/>
          <w:szCs w:val="18"/>
          <w:u w:val="single"/>
          <w:shd w:val="clear" w:color="auto" w:fill="FFFFFF"/>
        </w:rPr>
      </w:pPr>
      <w:r>
        <w:rPr>
          <w:b/>
          <w:bCs/>
          <w:color w:val="000000"/>
          <w:sz w:val="18"/>
          <w:szCs w:val="18"/>
          <w:u w:val="single"/>
          <w:shd w:val="clear" w:color="auto" w:fill="FFFFFF"/>
        </w:rPr>
        <w:t xml:space="preserve">Acerca de REBUILD: </w:t>
      </w:r>
    </w:p>
    <w:p w14:paraId="214A8AFA" w14:textId="19F21A6E" w:rsidR="00DE3E57" w:rsidRPr="005615B3" w:rsidRDefault="002422B9" w:rsidP="0052677D">
      <w:pPr>
        <w:spacing w:line="276" w:lineRule="auto"/>
        <w:jc w:val="both"/>
        <w:rPr>
          <w:color w:val="000000" w:themeColor="text1"/>
          <w:sz w:val="18"/>
          <w:szCs w:val="18"/>
        </w:rPr>
      </w:pPr>
      <w:hyperlink r:id="rId8" w:tgtFrame="_blank" w:history="1">
        <w:r w:rsidR="00DE3E57" w:rsidRPr="005615B3">
          <w:rPr>
            <w:rStyle w:val="Hipervnculo"/>
            <w:sz w:val="18"/>
            <w:szCs w:val="18"/>
          </w:rPr>
          <w:t>REBUILD (2</w:t>
        </w:r>
        <w:r w:rsidR="006664FC" w:rsidRPr="005615B3">
          <w:rPr>
            <w:rStyle w:val="Hipervnculo"/>
            <w:sz w:val="18"/>
            <w:szCs w:val="18"/>
          </w:rPr>
          <w:t>6</w:t>
        </w:r>
        <w:r w:rsidR="00DE3E57" w:rsidRPr="005615B3">
          <w:rPr>
            <w:rStyle w:val="Hipervnculo"/>
            <w:sz w:val="18"/>
            <w:szCs w:val="18"/>
          </w:rPr>
          <w:t>-2</w:t>
        </w:r>
        <w:r w:rsidR="006664FC" w:rsidRPr="005615B3">
          <w:rPr>
            <w:rStyle w:val="Hipervnculo"/>
            <w:sz w:val="18"/>
            <w:szCs w:val="18"/>
          </w:rPr>
          <w:t>8</w:t>
        </w:r>
        <w:r w:rsidR="00DE3E57" w:rsidRPr="005615B3">
          <w:rPr>
            <w:rStyle w:val="Hipervnculo"/>
            <w:sz w:val="18"/>
            <w:szCs w:val="18"/>
          </w:rPr>
          <w:t xml:space="preserve"> </w:t>
        </w:r>
        <w:r w:rsidR="006664FC" w:rsidRPr="005615B3">
          <w:rPr>
            <w:rStyle w:val="Hipervnculo"/>
            <w:sz w:val="18"/>
            <w:szCs w:val="18"/>
          </w:rPr>
          <w:t>abril 2022</w:t>
        </w:r>
        <w:r w:rsidR="00DE3E57" w:rsidRPr="005615B3">
          <w:rPr>
            <w:rStyle w:val="Hipervnculo"/>
            <w:sz w:val="18"/>
            <w:szCs w:val="18"/>
          </w:rPr>
          <w:t xml:space="preserve"> | IFEMA</w:t>
        </w:r>
        <w:r w:rsidR="003971A0">
          <w:rPr>
            <w:rStyle w:val="Hipervnculo"/>
            <w:sz w:val="18"/>
            <w:szCs w:val="18"/>
          </w:rPr>
          <w:t xml:space="preserve"> </w:t>
        </w:r>
        <w:r w:rsidR="00DE3E57" w:rsidRPr="005615B3">
          <w:rPr>
            <w:rStyle w:val="Hipervnculo"/>
            <w:sz w:val="18"/>
            <w:szCs w:val="18"/>
          </w:rPr>
          <w:t>Madrid)</w:t>
        </w:r>
      </w:hyperlink>
      <w:r w:rsidR="00DE3E57" w:rsidRPr="003643FE">
        <w:rPr>
          <w:color w:val="000000" w:themeColor="text1"/>
          <w:sz w:val="18"/>
          <w:szCs w:val="18"/>
        </w:rPr>
        <w:t xml:space="preserve"> es el evento boutique de innovación para impulsar la transformación de la edificación y definir</w:t>
      </w:r>
      <w:r w:rsidR="0052677D" w:rsidRPr="003643FE">
        <w:rPr>
          <w:color w:val="000000" w:themeColor="text1"/>
          <w:sz w:val="18"/>
          <w:szCs w:val="18"/>
        </w:rPr>
        <w:t xml:space="preserve">, junto con todos los </w:t>
      </w:r>
      <w:r w:rsidR="00DE3E57" w:rsidRPr="003643FE">
        <w:rPr>
          <w:color w:val="000000" w:themeColor="text1"/>
          <w:sz w:val="18"/>
          <w:szCs w:val="18"/>
        </w:rPr>
        <w:t>agentes de la cadena de valor</w:t>
      </w:r>
      <w:r w:rsidR="0052677D" w:rsidRPr="003643FE">
        <w:rPr>
          <w:color w:val="000000" w:themeColor="text1"/>
          <w:sz w:val="18"/>
          <w:szCs w:val="18"/>
        </w:rPr>
        <w:t>,</w:t>
      </w:r>
      <w:r w:rsidR="00DE3E57" w:rsidRPr="003643FE">
        <w:rPr>
          <w:color w:val="000000" w:themeColor="text1"/>
          <w:sz w:val="18"/>
          <w:szCs w:val="18"/>
        </w:rPr>
        <w:t xml:space="preserve"> </w:t>
      </w:r>
      <w:r w:rsidR="0041152B" w:rsidRPr="003643FE">
        <w:rPr>
          <w:color w:val="000000" w:themeColor="text1"/>
          <w:sz w:val="18"/>
          <w:szCs w:val="18"/>
        </w:rPr>
        <w:t>el nuevo modelo constructivo.</w:t>
      </w:r>
      <w:r w:rsidR="00DE3E57" w:rsidRPr="003643FE">
        <w:rPr>
          <w:color w:val="000000" w:themeColor="text1"/>
          <w:sz w:val="18"/>
          <w:szCs w:val="18"/>
        </w:rPr>
        <w:t xml:space="preserve"> Todo ello, mostrando la tecnología más avanzada, las soluciones y materiales más sostenibles</w:t>
      </w:r>
      <w:r w:rsidR="0041152B" w:rsidRPr="003643FE">
        <w:rPr>
          <w:color w:val="000000" w:themeColor="text1"/>
          <w:sz w:val="18"/>
          <w:szCs w:val="18"/>
        </w:rPr>
        <w:t xml:space="preserve"> e innovadores,</w:t>
      </w:r>
      <w:r w:rsidR="00DE3E57" w:rsidRPr="003643FE">
        <w:rPr>
          <w:color w:val="000000" w:themeColor="text1"/>
          <w:sz w:val="18"/>
          <w:szCs w:val="18"/>
        </w:rPr>
        <w:t xml:space="preserve"> los sistemas constructivos industrializados y el diseño más </w:t>
      </w:r>
      <w:r w:rsidR="00DE3E57" w:rsidRPr="003643FE">
        <w:rPr>
          <w:color w:val="000000" w:themeColor="text1"/>
          <w:sz w:val="18"/>
          <w:szCs w:val="18"/>
        </w:rPr>
        <w:lastRenderedPageBreak/>
        <w:t xml:space="preserve">vanguardista. Arquitectos, aparejadores, constructores, promotores, ingenieros, instaladores, reformistas, diseñadores de interior, inversores y más profesionales del sector, acuden para descubrir las soluciones y materiales más innovadores </w:t>
      </w:r>
      <w:r w:rsidR="0041152B" w:rsidRPr="003643FE">
        <w:rPr>
          <w:color w:val="000000" w:themeColor="text1"/>
          <w:sz w:val="18"/>
          <w:szCs w:val="18"/>
        </w:rPr>
        <w:t xml:space="preserve">para sus proyectos, </w:t>
      </w:r>
      <w:r w:rsidR="00DE3E57" w:rsidRPr="003643FE">
        <w:rPr>
          <w:color w:val="000000" w:themeColor="text1"/>
          <w:sz w:val="18"/>
          <w:szCs w:val="18"/>
        </w:rPr>
        <w:t xml:space="preserve">en un showroom con cerca de </w:t>
      </w:r>
      <w:r w:rsidR="006664FC" w:rsidRPr="003643FE">
        <w:rPr>
          <w:color w:val="000000" w:themeColor="text1"/>
          <w:sz w:val="18"/>
          <w:szCs w:val="18"/>
        </w:rPr>
        <w:t>3</w:t>
      </w:r>
      <w:r w:rsidR="002E620E">
        <w:rPr>
          <w:color w:val="000000" w:themeColor="text1"/>
          <w:sz w:val="18"/>
          <w:szCs w:val="18"/>
        </w:rPr>
        <w:t>5</w:t>
      </w:r>
      <w:r w:rsidR="00DE3E57" w:rsidRPr="003643FE">
        <w:rPr>
          <w:color w:val="000000" w:themeColor="text1"/>
          <w:sz w:val="18"/>
          <w:szCs w:val="18"/>
        </w:rPr>
        <w:t>0 firmas.</w:t>
      </w:r>
      <w:r w:rsidR="005615B3">
        <w:rPr>
          <w:color w:val="000000" w:themeColor="text1"/>
          <w:sz w:val="18"/>
          <w:szCs w:val="18"/>
        </w:rPr>
        <w:t xml:space="preserve"> </w:t>
      </w:r>
      <w:r w:rsidR="00DE3E57" w:rsidRPr="003643FE">
        <w:rPr>
          <w:color w:val="000000" w:themeColor="text1"/>
          <w:sz w:val="18"/>
          <w:szCs w:val="18"/>
        </w:rPr>
        <w:t xml:space="preserve">En el marco de REBUILD, </w:t>
      </w:r>
      <w:r w:rsidR="0052677D" w:rsidRPr="003643FE">
        <w:rPr>
          <w:color w:val="000000" w:themeColor="text1"/>
          <w:sz w:val="18"/>
          <w:szCs w:val="18"/>
        </w:rPr>
        <w:t>tiene lugar</w:t>
      </w:r>
      <w:r w:rsidR="00DE3E57" w:rsidRPr="003643FE">
        <w:rPr>
          <w:color w:val="000000" w:themeColor="text1"/>
          <w:sz w:val="18"/>
          <w:szCs w:val="18"/>
        </w:rPr>
        <w:t xml:space="preserve"> el Congreso Nacional de Arquitectura Avanzada y Construcción 4.0, donde más </w:t>
      </w:r>
      <w:r w:rsidR="002E620E">
        <w:rPr>
          <w:color w:val="000000" w:themeColor="text1"/>
          <w:sz w:val="18"/>
          <w:szCs w:val="18"/>
        </w:rPr>
        <w:t>400</w:t>
      </w:r>
      <w:r w:rsidR="00DE3E57" w:rsidRPr="003643FE">
        <w:rPr>
          <w:color w:val="000000" w:themeColor="text1"/>
          <w:sz w:val="18"/>
          <w:szCs w:val="18"/>
        </w:rPr>
        <w:t xml:space="preserve"> expertos presentan y debaten sobre los modelos constructivos y proyectos más disruptivos para cada segmento de la industria: vivienda, hoteles, espacios de trabajo, sociosanitario, retail y administración pública. </w:t>
      </w:r>
    </w:p>
    <w:p w14:paraId="102C6ED4" w14:textId="77777777" w:rsidR="00DE3E57" w:rsidRDefault="00DE3E57" w:rsidP="00F34FB7">
      <w:pPr>
        <w:spacing w:line="276" w:lineRule="auto"/>
        <w:jc w:val="right"/>
        <w:rPr>
          <w:sz w:val="18"/>
          <w:szCs w:val="18"/>
        </w:rPr>
      </w:pPr>
    </w:p>
    <w:p w14:paraId="407C88E7" w14:textId="2B5C32F0" w:rsidR="00F34FB7" w:rsidRPr="0052677D" w:rsidRDefault="00F34FB7" w:rsidP="0052677D">
      <w:pPr>
        <w:spacing w:line="276" w:lineRule="auto"/>
        <w:jc w:val="right"/>
        <w:rPr>
          <w:sz w:val="18"/>
          <w:szCs w:val="18"/>
        </w:rPr>
      </w:pPr>
      <w:r w:rsidRPr="00F95785">
        <w:rPr>
          <w:b/>
          <w:sz w:val="18"/>
          <w:szCs w:val="20"/>
        </w:rPr>
        <w:t>Para más información:</w:t>
      </w:r>
    </w:p>
    <w:p w14:paraId="049CEDEC" w14:textId="424A1453" w:rsidR="00F34FB7" w:rsidRDefault="000C5AF1" w:rsidP="00F34FB7">
      <w:pPr>
        <w:spacing w:after="0" w:line="276" w:lineRule="auto"/>
        <w:jc w:val="right"/>
        <w:rPr>
          <w:sz w:val="18"/>
          <w:szCs w:val="20"/>
        </w:rPr>
      </w:pPr>
      <w:r>
        <w:rPr>
          <w:sz w:val="18"/>
          <w:szCs w:val="20"/>
        </w:rPr>
        <w:t>Elena Barrera</w:t>
      </w:r>
      <w:r w:rsidR="0052677D">
        <w:rPr>
          <w:sz w:val="18"/>
          <w:szCs w:val="20"/>
        </w:rPr>
        <w:t xml:space="preserve"> </w:t>
      </w:r>
      <w:r w:rsidR="005615B3">
        <w:rPr>
          <w:sz w:val="18"/>
          <w:szCs w:val="20"/>
        </w:rPr>
        <w:t xml:space="preserve">| </w:t>
      </w:r>
      <w:r w:rsidR="002E620E">
        <w:rPr>
          <w:sz w:val="18"/>
          <w:szCs w:val="20"/>
        </w:rPr>
        <w:t>Rubén Santiago | Irea López</w:t>
      </w:r>
    </w:p>
    <w:p w14:paraId="13602EB5" w14:textId="5F5A7721" w:rsidR="00F34FB7" w:rsidRPr="000C42A5" w:rsidRDefault="0052677D" w:rsidP="00F34FB7">
      <w:pPr>
        <w:spacing w:after="0" w:line="276" w:lineRule="auto"/>
        <w:jc w:val="right"/>
        <w:rPr>
          <w:sz w:val="18"/>
          <w:szCs w:val="20"/>
          <w:lang w:val="en-AU"/>
        </w:rPr>
      </w:pPr>
      <w:r w:rsidRPr="000C42A5">
        <w:rPr>
          <w:sz w:val="18"/>
          <w:szCs w:val="20"/>
          <w:lang w:val="en-AU"/>
        </w:rPr>
        <w:t>919 551 551</w:t>
      </w:r>
      <w:r w:rsidR="00F34FB7" w:rsidRPr="000C42A5">
        <w:rPr>
          <w:sz w:val="18"/>
          <w:szCs w:val="20"/>
          <w:lang w:val="en-AU"/>
        </w:rPr>
        <w:t xml:space="preserve"> | </w:t>
      </w:r>
      <w:hyperlink r:id="rId9" w:history="1">
        <w:r w:rsidR="00F34FB7" w:rsidRPr="000C42A5">
          <w:rPr>
            <w:rStyle w:val="Hipervnculo"/>
            <w:sz w:val="18"/>
            <w:szCs w:val="20"/>
            <w:lang w:val="en-AU"/>
          </w:rPr>
          <w:t>press@rebuildexpo.com</w:t>
        </w:r>
      </w:hyperlink>
      <w:r w:rsidR="00F34FB7" w:rsidRPr="000C42A5">
        <w:rPr>
          <w:sz w:val="18"/>
          <w:szCs w:val="20"/>
          <w:lang w:val="en-AU"/>
        </w:rPr>
        <w:t xml:space="preserve">  </w:t>
      </w:r>
    </w:p>
    <w:p w14:paraId="6BECA387" w14:textId="77777777" w:rsidR="00A80AD6" w:rsidRPr="00310F28" w:rsidRDefault="002422B9" w:rsidP="00310F28">
      <w:pPr>
        <w:spacing w:after="0" w:line="276" w:lineRule="auto"/>
        <w:jc w:val="right"/>
        <w:rPr>
          <w:sz w:val="18"/>
          <w:szCs w:val="20"/>
          <w:lang w:val="en-US"/>
        </w:rPr>
      </w:pPr>
      <w:hyperlink r:id="rId10" w:history="1">
        <w:r w:rsidR="00F34FB7" w:rsidRPr="00811F24">
          <w:rPr>
            <w:rStyle w:val="Hipervnculo"/>
            <w:sz w:val="18"/>
            <w:szCs w:val="20"/>
            <w:lang w:val="en-GB"/>
          </w:rPr>
          <w:t>www.rebuildexpo.com</w:t>
        </w:r>
      </w:hyperlink>
      <w:r w:rsidR="00F34FB7" w:rsidRPr="00811F24">
        <w:rPr>
          <w:sz w:val="18"/>
          <w:szCs w:val="20"/>
          <w:lang w:val="en-GB"/>
        </w:rPr>
        <w:t xml:space="preserve"> |</w:t>
      </w:r>
      <w:r w:rsidR="00F34FB7" w:rsidRPr="00F95785">
        <w:rPr>
          <w:sz w:val="18"/>
          <w:szCs w:val="20"/>
          <w:lang w:val="en-US"/>
        </w:rPr>
        <w:t xml:space="preserve">Twitter: @rebuildexpo   </w:t>
      </w:r>
    </w:p>
    <w:sectPr w:rsidR="00A80AD6" w:rsidRPr="00310F28" w:rsidSect="00C00D82">
      <w:headerReference w:type="default" r:id="rId11"/>
      <w:footerReference w:type="default" r:id="rId12"/>
      <w:pgSz w:w="12240" w:h="15840"/>
      <w:pgMar w:top="2268" w:right="1418" w:bottom="1985" w:left="1418" w:header="70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2404" w14:textId="77777777" w:rsidR="002422B9" w:rsidRDefault="002422B9" w:rsidP="00C504B0">
      <w:pPr>
        <w:spacing w:after="0" w:line="240" w:lineRule="auto"/>
      </w:pPr>
      <w:r>
        <w:separator/>
      </w:r>
    </w:p>
  </w:endnote>
  <w:endnote w:type="continuationSeparator" w:id="0">
    <w:p w14:paraId="19E04CC9" w14:textId="77777777" w:rsidR="002422B9" w:rsidRDefault="002422B9" w:rsidP="00C5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khand Semilight">
    <w:altName w:val="Courier New"/>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C707" w14:textId="77777777" w:rsidR="00DC0406" w:rsidRPr="00E37491" w:rsidRDefault="00DC0406" w:rsidP="007D7141">
    <w:pPr>
      <w:rPr>
        <w:sz w:val="14"/>
      </w:rPr>
    </w:pPr>
    <w:r>
      <w:rPr>
        <w:sz w:val="14"/>
      </w:rPr>
      <w:t xml:space="preserve">Rebuild es un evento </w:t>
    </w:r>
    <w:r w:rsidRPr="00E37491">
      <w:rPr>
        <w:sz w:val="14"/>
      </w:rPr>
      <w:t xml:space="preserve">de: </w:t>
    </w:r>
  </w:p>
  <w:p w14:paraId="127A344F" w14:textId="77777777" w:rsidR="00DC0406" w:rsidRDefault="00E42F9B" w:rsidP="00D84D2C">
    <w:pPr>
      <w:pStyle w:val="Piedepgina"/>
    </w:pPr>
    <w:r>
      <w:rPr>
        <w:noProof/>
        <w:lang w:eastAsia="es-ES"/>
      </w:rPr>
      <w:drawing>
        <wp:inline distT="0" distB="0" distL="0" distR="0" wp14:anchorId="2EEFD63C" wp14:editId="41FA80A8">
          <wp:extent cx="1343025" cy="285750"/>
          <wp:effectExtent l="19050" t="0" r="9525" b="0"/>
          <wp:docPr id="6" name="Imagen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343025"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7BAE" w14:textId="77777777" w:rsidR="002422B9" w:rsidRDefault="002422B9" w:rsidP="00C504B0">
      <w:pPr>
        <w:spacing w:after="0" w:line="240" w:lineRule="auto"/>
      </w:pPr>
      <w:r>
        <w:separator/>
      </w:r>
    </w:p>
  </w:footnote>
  <w:footnote w:type="continuationSeparator" w:id="0">
    <w:p w14:paraId="70023234" w14:textId="77777777" w:rsidR="002422B9" w:rsidRDefault="002422B9" w:rsidP="00C50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B319" w14:textId="77777777" w:rsidR="00DC0406" w:rsidRPr="00C504B0" w:rsidRDefault="00E42F9B" w:rsidP="005B4095">
    <w:pPr>
      <w:pStyle w:val="Encabezado"/>
      <w:tabs>
        <w:tab w:val="clear" w:pos="4419"/>
        <w:tab w:val="clear" w:pos="8838"/>
        <w:tab w:val="left" w:pos="7214"/>
      </w:tabs>
      <w:rPr>
        <w:rFonts w:ascii="Akhand Semilight" w:hAnsi="Akhand Semilight"/>
        <w:b/>
      </w:rPr>
    </w:pPr>
    <w:r>
      <w:rPr>
        <w:rFonts w:ascii="Akhand Semilight" w:hAnsi="Akhand Semilight"/>
        <w:b/>
        <w:noProof/>
        <w:lang w:eastAsia="es-ES"/>
      </w:rPr>
      <w:drawing>
        <wp:inline distT="0" distB="0" distL="0" distR="0" wp14:anchorId="758AFA6B" wp14:editId="6FB5DD18">
          <wp:extent cx="2190750" cy="495300"/>
          <wp:effectExtent l="19050" t="0" r="0" b="0"/>
          <wp:docPr id="5" name="Imagen 5" descr="logoRebuild_20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build_2020_"/>
                  <pic:cNvPicPr>
                    <a:picLocks noChangeAspect="1" noChangeArrowheads="1"/>
                  </pic:cNvPicPr>
                </pic:nvPicPr>
                <pic:blipFill>
                  <a:blip r:embed="rId1"/>
                  <a:srcRect/>
                  <a:stretch>
                    <a:fillRect/>
                  </a:stretch>
                </pic:blipFill>
                <pic:spPr bwMode="auto">
                  <a:xfrm>
                    <a:off x="0" y="0"/>
                    <a:ext cx="2190750" cy="495300"/>
                  </a:xfrm>
                  <a:prstGeom prst="rect">
                    <a:avLst/>
                  </a:prstGeom>
                  <a:noFill/>
                  <a:ln w="9525">
                    <a:noFill/>
                    <a:miter lim="800000"/>
                    <a:headEnd/>
                    <a:tailEnd/>
                  </a:ln>
                </pic:spPr>
              </pic:pic>
            </a:graphicData>
          </a:graphic>
        </wp:inline>
      </w:drawing>
    </w:r>
    <w:r w:rsidR="005B4095">
      <w:rPr>
        <w:rFonts w:ascii="Akhand Semilight" w:hAnsi="Akhand Semilight"/>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D8"/>
    <w:multiLevelType w:val="hybridMultilevel"/>
    <w:tmpl w:val="2DF80B86"/>
    <w:lvl w:ilvl="0" w:tplc="8B1071F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5A0112"/>
    <w:multiLevelType w:val="hybridMultilevel"/>
    <w:tmpl w:val="6F3A6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685846"/>
    <w:multiLevelType w:val="hybridMultilevel"/>
    <w:tmpl w:val="21A05AB6"/>
    <w:lvl w:ilvl="0" w:tplc="AF8C11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6349CF"/>
    <w:multiLevelType w:val="hybridMultilevel"/>
    <w:tmpl w:val="9F2AB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8B05E2"/>
    <w:multiLevelType w:val="hybridMultilevel"/>
    <w:tmpl w:val="D69478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DF53D4"/>
    <w:multiLevelType w:val="hybridMultilevel"/>
    <w:tmpl w:val="419A4036"/>
    <w:lvl w:ilvl="0" w:tplc="C7B048F0">
      <w:start w:val="1"/>
      <w:numFmt w:val="bullet"/>
      <w:lvlText w:val=""/>
      <w:lvlJc w:val="left"/>
      <w:pPr>
        <w:ind w:left="720" w:hanging="360"/>
      </w:pPr>
      <w:rPr>
        <w:rFonts w:ascii="Symbol" w:hAnsi="Symbol"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393D95"/>
    <w:multiLevelType w:val="hybridMultilevel"/>
    <w:tmpl w:val="EDD0F132"/>
    <w:lvl w:ilvl="0" w:tplc="8C2E250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EE7182"/>
    <w:multiLevelType w:val="multilevel"/>
    <w:tmpl w:val="90F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AC3C40"/>
    <w:multiLevelType w:val="hybridMultilevel"/>
    <w:tmpl w:val="34865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5F2B62"/>
    <w:multiLevelType w:val="hybridMultilevel"/>
    <w:tmpl w:val="0BD898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9"/>
  </w:num>
  <w:num w:numId="6">
    <w:abstractNumId w:val="5"/>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B0"/>
    <w:rsid w:val="0000001E"/>
    <w:rsid w:val="00011D21"/>
    <w:rsid w:val="00012866"/>
    <w:rsid w:val="00015550"/>
    <w:rsid w:val="00015FD9"/>
    <w:rsid w:val="0001744A"/>
    <w:rsid w:val="000177B4"/>
    <w:rsid w:val="00026EFD"/>
    <w:rsid w:val="000271C9"/>
    <w:rsid w:val="0003063B"/>
    <w:rsid w:val="00034729"/>
    <w:rsid w:val="00034A2A"/>
    <w:rsid w:val="0003546C"/>
    <w:rsid w:val="000412C8"/>
    <w:rsid w:val="00043EE8"/>
    <w:rsid w:val="00046B19"/>
    <w:rsid w:val="00055592"/>
    <w:rsid w:val="00055FD1"/>
    <w:rsid w:val="000571BE"/>
    <w:rsid w:val="00062888"/>
    <w:rsid w:val="00064F1D"/>
    <w:rsid w:val="00075F15"/>
    <w:rsid w:val="00092A9C"/>
    <w:rsid w:val="000A3FD7"/>
    <w:rsid w:val="000A5197"/>
    <w:rsid w:val="000A5F85"/>
    <w:rsid w:val="000B055D"/>
    <w:rsid w:val="000B23DA"/>
    <w:rsid w:val="000B435F"/>
    <w:rsid w:val="000B7947"/>
    <w:rsid w:val="000C1442"/>
    <w:rsid w:val="000C42A5"/>
    <w:rsid w:val="000C5373"/>
    <w:rsid w:val="000C5AF1"/>
    <w:rsid w:val="000C73C8"/>
    <w:rsid w:val="000D079E"/>
    <w:rsid w:val="000D7DDE"/>
    <w:rsid w:val="000E00FE"/>
    <w:rsid w:val="000E03B0"/>
    <w:rsid w:val="000E2225"/>
    <w:rsid w:val="000E345C"/>
    <w:rsid w:val="000E7308"/>
    <w:rsid w:val="000F02CE"/>
    <w:rsid w:val="000F0B10"/>
    <w:rsid w:val="000F35AB"/>
    <w:rsid w:val="000F3F7A"/>
    <w:rsid w:val="001011A4"/>
    <w:rsid w:val="00102984"/>
    <w:rsid w:val="00107BC8"/>
    <w:rsid w:val="00113BB6"/>
    <w:rsid w:val="001171D1"/>
    <w:rsid w:val="0011768A"/>
    <w:rsid w:val="001212DD"/>
    <w:rsid w:val="00126C69"/>
    <w:rsid w:val="0013042E"/>
    <w:rsid w:val="001361EB"/>
    <w:rsid w:val="001466E7"/>
    <w:rsid w:val="00147903"/>
    <w:rsid w:val="00152593"/>
    <w:rsid w:val="001567DB"/>
    <w:rsid w:val="001573E2"/>
    <w:rsid w:val="00157824"/>
    <w:rsid w:val="00162B43"/>
    <w:rsid w:val="00162EAB"/>
    <w:rsid w:val="00163959"/>
    <w:rsid w:val="00163C67"/>
    <w:rsid w:val="001662B2"/>
    <w:rsid w:val="0016669F"/>
    <w:rsid w:val="00166BB9"/>
    <w:rsid w:val="00172E41"/>
    <w:rsid w:val="001741AC"/>
    <w:rsid w:val="001772DD"/>
    <w:rsid w:val="00185DAE"/>
    <w:rsid w:val="00194821"/>
    <w:rsid w:val="00195693"/>
    <w:rsid w:val="001956CD"/>
    <w:rsid w:val="0019793E"/>
    <w:rsid w:val="001A104A"/>
    <w:rsid w:val="001A2770"/>
    <w:rsid w:val="001A2AFD"/>
    <w:rsid w:val="001A4700"/>
    <w:rsid w:val="001A5798"/>
    <w:rsid w:val="001A7B08"/>
    <w:rsid w:val="001B7170"/>
    <w:rsid w:val="001C14AA"/>
    <w:rsid w:val="001D6492"/>
    <w:rsid w:val="001E06DA"/>
    <w:rsid w:val="001E1FC3"/>
    <w:rsid w:val="001E4641"/>
    <w:rsid w:val="001F2616"/>
    <w:rsid w:val="001F3453"/>
    <w:rsid w:val="001F6462"/>
    <w:rsid w:val="001F7178"/>
    <w:rsid w:val="00205CB3"/>
    <w:rsid w:val="00210217"/>
    <w:rsid w:val="00210A92"/>
    <w:rsid w:val="00210C62"/>
    <w:rsid w:val="00211A36"/>
    <w:rsid w:val="00212C3D"/>
    <w:rsid w:val="00213769"/>
    <w:rsid w:val="0021693C"/>
    <w:rsid w:val="0022213B"/>
    <w:rsid w:val="00224C46"/>
    <w:rsid w:val="00224D64"/>
    <w:rsid w:val="002260DC"/>
    <w:rsid w:val="00234613"/>
    <w:rsid w:val="00234774"/>
    <w:rsid w:val="002348CF"/>
    <w:rsid w:val="00235525"/>
    <w:rsid w:val="002355A3"/>
    <w:rsid w:val="00236796"/>
    <w:rsid w:val="002422B9"/>
    <w:rsid w:val="0024609C"/>
    <w:rsid w:val="0025398B"/>
    <w:rsid w:val="00254801"/>
    <w:rsid w:val="00254FE2"/>
    <w:rsid w:val="0025737D"/>
    <w:rsid w:val="00265B69"/>
    <w:rsid w:val="00266CC6"/>
    <w:rsid w:val="002672B8"/>
    <w:rsid w:val="00267B1B"/>
    <w:rsid w:val="00280242"/>
    <w:rsid w:val="002804DB"/>
    <w:rsid w:val="00281F37"/>
    <w:rsid w:val="002841AE"/>
    <w:rsid w:val="00285673"/>
    <w:rsid w:val="00290673"/>
    <w:rsid w:val="00293609"/>
    <w:rsid w:val="00293E65"/>
    <w:rsid w:val="00294616"/>
    <w:rsid w:val="00296FB4"/>
    <w:rsid w:val="002972D8"/>
    <w:rsid w:val="002A1456"/>
    <w:rsid w:val="002B0639"/>
    <w:rsid w:val="002B4A5B"/>
    <w:rsid w:val="002B6C06"/>
    <w:rsid w:val="002B71A8"/>
    <w:rsid w:val="002C26F0"/>
    <w:rsid w:val="002C407D"/>
    <w:rsid w:val="002C432D"/>
    <w:rsid w:val="002C4BC2"/>
    <w:rsid w:val="002C6F5E"/>
    <w:rsid w:val="002D51A7"/>
    <w:rsid w:val="002E2B92"/>
    <w:rsid w:val="002E310E"/>
    <w:rsid w:val="002E4401"/>
    <w:rsid w:val="002E45B6"/>
    <w:rsid w:val="002E620E"/>
    <w:rsid w:val="002E7E1E"/>
    <w:rsid w:val="002F05A7"/>
    <w:rsid w:val="002F06FE"/>
    <w:rsid w:val="002F17BC"/>
    <w:rsid w:val="002F2127"/>
    <w:rsid w:val="002F44BA"/>
    <w:rsid w:val="002F74BB"/>
    <w:rsid w:val="002F7678"/>
    <w:rsid w:val="00303053"/>
    <w:rsid w:val="00303226"/>
    <w:rsid w:val="00310F28"/>
    <w:rsid w:val="00311F32"/>
    <w:rsid w:val="00312023"/>
    <w:rsid w:val="0031512B"/>
    <w:rsid w:val="0032017C"/>
    <w:rsid w:val="00320CBC"/>
    <w:rsid w:val="00322B16"/>
    <w:rsid w:val="003305EE"/>
    <w:rsid w:val="00331251"/>
    <w:rsid w:val="00333C46"/>
    <w:rsid w:val="00334F96"/>
    <w:rsid w:val="00347313"/>
    <w:rsid w:val="00350544"/>
    <w:rsid w:val="003507A7"/>
    <w:rsid w:val="0035169F"/>
    <w:rsid w:val="00356B28"/>
    <w:rsid w:val="00360D2F"/>
    <w:rsid w:val="00363252"/>
    <w:rsid w:val="003643FE"/>
    <w:rsid w:val="00365B75"/>
    <w:rsid w:val="00371599"/>
    <w:rsid w:val="00372473"/>
    <w:rsid w:val="00374258"/>
    <w:rsid w:val="0037468B"/>
    <w:rsid w:val="00374A80"/>
    <w:rsid w:val="00380478"/>
    <w:rsid w:val="00381C1F"/>
    <w:rsid w:val="003820A7"/>
    <w:rsid w:val="0039126A"/>
    <w:rsid w:val="003941CA"/>
    <w:rsid w:val="003971A0"/>
    <w:rsid w:val="003A01A7"/>
    <w:rsid w:val="003A06E9"/>
    <w:rsid w:val="003A277F"/>
    <w:rsid w:val="003A4ED9"/>
    <w:rsid w:val="003A50E1"/>
    <w:rsid w:val="003A569D"/>
    <w:rsid w:val="003B1569"/>
    <w:rsid w:val="003B5213"/>
    <w:rsid w:val="003B682E"/>
    <w:rsid w:val="003B6ABF"/>
    <w:rsid w:val="003B7853"/>
    <w:rsid w:val="003C0723"/>
    <w:rsid w:val="003C5AEE"/>
    <w:rsid w:val="003D4C2E"/>
    <w:rsid w:val="003D5822"/>
    <w:rsid w:val="003E27A8"/>
    <w:rsid w:val="003E553D"/>
    <w:rsid w:val="003E704B"/>
    <w:rsid w:val="003F0991"/>
    <w:rsid w:val="003F2048"/>
    <w:rsid w:val="003F2B34"/>
    <w:rsid w:val="003F3B17"/>
    <w:rsid w:val="003F4B17"/>
    <w:rsid w:val="0040320A"/>
    <w:rsid w:val="00404F14"/>
    <w:rsid w:val="004104D9"/>
    <w:rsid w:val="0041152B"/>
    <w:rsid w:val="00412154"/>
    <w:rsid w:val="00413E62"/>
    <w:rsid w:val="004202FC"/>
    <w:rsid w:val="00420704"/>
    <w:rsid w:val="0042147E"/>
    <w:rsid w:val="00423053"/>
    <w:rsid w:val="00427F59"/>
    <w:rsid w:val="00430D2C"/>
    <w:rsid w:val="00432785"/>
    <w:rsid w:val="00433848"/>
    <w:rsid w:val="00434816"/>
    <w:rsid w:val="004349AA"/>
    <w:rsid w:val="004377C3"/>
    <w:rsid w:val="0044026B"/>
    <w:rsid w:val="004438CC"/>
    <w:rsid w:val="004460EF"/>
    <w:rsid w:val="00446C44"/>
    <w:rsid w:val="00447A7D"/>
    <w:rsid w:val="00452037"/>
    <w:rsid w:val="00457B14"/>
    <w:rsid w:val="0046451A"/>
    <w:rsid w:val="004646B4"/>
    <w:rsid w:val="0046598B"/>
    <w:rsid w:val="004708F6"/>
    <w:rsid w:val="0047298D"/>
    <w:rsid w:val="004772E9"/>
    <w:rsid w:val="004774E6"/>
    <w:rsid w:val="00480D88"/>
    <w:rsid w:val="00481148"/>
    <w:rsid w:val="004817D5"/>
    <w:rsid w:val="00483AEF"/>
    <w:rsid w:val="0048553F"/>
    <w:rsid w:val="00486DED"/>
    <w:rsid w:val="004876F4"/>
    <w:rsid w:val="004928DC"/>
    <w:rsid w:val="004961A3"/>
    <w:rsid w:val="00496D80"/>
    <w:rsid w:val="004A4EE4"/>
    <w:rsid w:val="004A4FE7"/>
    <w:rsid w:val="004A7A65"/>
    <w:rsid w:val="004B2AAF"/>
    <w:rsid w:val="004B48BA"/>
    <w:rsid w:val="004B6B39"/>
    <w:rsid w:val="004C047C"/>
    <w:rsid w:val="004D04E3"/>
    <w:rsid w:val="004D0AB5"/>
    <w:rsid w:val="004D0C0F"/>
    <w:rsid w:val="004F0680"/>
    <w:rsid w:val="004F0C07"/>
    <w:rsid w:val="004F559F"/>
    <w:rsid w:val="00515993"/>
    <w:rsid w:val="00517D08"/>
    <w:rsid w:val="005203A2"/>
    <w:rsid w:val="00521FD4"/>
    <w:rsid w:val="005224E5"/>
    <w:rsid w:val="0052677D"/>
    <w:rsid w:val="00526DE3"/>
    <w:rsid w:val="00526FD3"/>
    <w:rsid w:val="00527F44"/>
    <w:rsid w:val="005330E1"/>
    <w:rsid w:val="005349C7"/>
    <w:rsid w:val="00534A50"/>
    <w:rsid w:val="005351B3"/>
    <w:rsid w:val="00544DA9"/>
    <w:rsid w:val="00551144"/>
    <w:rsid w:val="00556541"/>
    <w:rsid w:val="00556CE2"/>
    <w:rsid w:val="005615B3"/>
    <w:rsid w:val="00562BC5"/>
    <w:rsid w:val="00563E0A"/>
    <w:rsid w:val="00564123"/>
    <w:rsid w:val="00567E32"/>
    <w:rsid w:val="00570832"/>
    <w:rsid w:val="005755AE"/>
    <w:rsid w:val="00585586"/>
    <w:rsid w:val="00593A4B"/>
    <w:rsid w:val="00593C2F"/>
    <w:rsid w:val="005A0195"/>
    <w:rsid w:val="005A02BF"/>
    <w:rsid w:val="005A23C1"/>
    <w:rsid w:val="005B248C"/>
    <w:rsid w:val="005B4095"/>
    <w:rsid w:val="005B79B5"/>
    <w:rsid w:val="005C2FF5"/>
    <w:rsid w:val="005C35A8"/>
    <w:rsid w:val="005D36B4"/>
    <w:rsid w:val="005D56CF"/>
    <w:rsid w:val="005D62EB"/>
    <w:rsid w:val="005F2FE2"/>
    <w:rsid w:val="005F6718"/>
    <w:rsid w:val="006052E1"/>
    <w:rsid w:val="006052F6"/>
    <w:rsid w:val="00607BD1"/>
    <w:rsid w:val="0061178D"/>
    <w:rsid w:val="0061298C"/>
    <w:rsid w:val="00615250"/>
    <w:rsid w:val="00615940"/>
    <w:rsid w:val="00620215"/>
    <w:rsid w:val="0062378A"/>
    <w:rsid w:val="0063621C"/>
    <w:rsid w:val="00637AFF"/>
    <w:rsid w:val="0064037A"/>
    <w:rsid w:val="00640CE9"/>
    <w:rsid w:val="00640D23"/>
    <w:rsid w:val="006554BA"/>
    <w:rsid w:val="0066156F"/>
    <w:rsid w:val="00661CEA"/>
    <w:rsid w:val="006634F5"/>
    <w:rsid w:val="00663D0E"/>
    <w:rsid w:val="006650AD"/>
    <w:rsid w:val="00665878"/>
    <w:rsid w:val="006664FC"/>
    <w:rsid w:val="006719B2"/>
    <w:rsid w:val="006731C9"/>
    <w:rsid w:val="00676F71"/>
    <w:rsid w:val="00680307"/>
    <w:rsid w:val="0068059A"/>
    <w:rsid w:val="00680861"/>
    <w:rsid w:val="006808B1"/>
    <w:rsid w:val="006900B2"/>
    <w:rsid w:val="0069144E"/>
    <w:rsid w:val="006A42C0"/>
    <w:rsid w:val="006A7DD8"/>
    <w:rsid w:val="006B0494"/>
    <w:rsid w:val="006B2C95"/>
    <w:rsid w:val="006B44FC"/>
    <w:rsid w:val="006B5EBB"/>
    <w:rsid w:val="006B7849"/>
    <w:rsid w:val="006C1B8E"/>
    <w:rsid w:val="006C335C"/>
    <w:rsid w:val="006C603A"/>
    <w:rsid w:val="006D3015"/>
    <w:rsid w:val="006D3A80"/>
    <w:rsid w:val="006D5FC7"/>
    <w:rsid w:val="006D6CEF"/>
    <w:rsid w:val="006E010C"/>
    <w:rsid w:val="006E3655"/>
    <w:rsid w:val="006E47F2"/>
    <w:rsid w:val="006E5896"/>
    <w:rsid w:val="006E789E"/>
    <w:rsid w:val="006F10A3"/>
    <w:rsid w:val="006F581E"/>
    <w:rsid w:val="006F6677"/>
    <w:rsid w:val="006F7516"/>
    <w:rsid w:val="007004E8"/>
    <w:rsid w:val="00700BF1"/>
    <w:rsid w:val="00702C18"/>
    <w:rsid w:val="00702C37"/>
    <w:rsid w:val="00706042"/>
    <w:rsid w:val="007068B5"/>
    <w:rsid w:val="00707A6E"/>
    <w:rsid w:val="007108D6"/>
    <w:rsid w:val="0071096F"/>
    <w:rsid w:val="00710C0F"/>
    <w:rsid w:val="0071126F"/>
    <w:rsid w:val="007118D4"/>
    <w:rsid w:val="0071669C"/>
    <w:rsid w:val="00717C99"/>
    <w:rsid w:val="0072057E"/>
    <w:rsid w:val="007257F4"/>
    <w:rsid w:val="00727BB6"/>
    <w:rsid w:val="00730BA9"/>
    <w:rsid w:val="007317AF"/>
    <w:rsid w:val="00731840"/>
    <w:rsid w:val="00734C84"/>
    <w:rsid w:val="0073747D"/>
    <w:rsid w:val="007456E3"/>
    <w:rsid w:val="007511A3"/>
    <w:rsid w:val="00761BC4"/>
    <w:rsid w:val="00766053"/>
    <w:rsid w:val="0076655A"/>
    <w:rsid w:val="007668A9"/>
    <w:rsid w:val="00786889"/>
    <w:rsid w:val="00787765"/>
    <w:rsid w:val="007909BB"/>
    <w:rsid w:val="00790C5A"/>
    <w:rsid w:val="007924EC"/>
    <w:rsid w:val="00792A61"/>
    <w:rsid w:val="00797AAE"/>
    <w:rsid w:val="007A2538"/>
    <w:rsid w:val="007A4D01"/>
    <w:rsid w:val="007A5148"/>
    <w:rsid w:val="007A65DD"/>
    <w:rsid w:val="007B224F"/>
    <w:rsid w:val="007B2B39"/>
    <w:rsid w:val="007C4A89"/>
    <w:rsid w:val="007D18B0"/>
    <w:rsid w:val="007D2842"/>
    <w:rsid w:val="007D7141"/>
    <w:rsid w:val="007D7B1A"/>
    <w:rsid w:val="007E126E"/>
    <w:rsid w:val="007E1D17"/>
    <w:rsid w:val="007E2FF4"/>
    <w:rsid w:val="007E3485"/>
    <w:rsid w:val="007E39F2"/>
    <w:rsid w:val="007E3E96"/>
    <w:rsid w:val="007E52F7"/>
    <w:rsid w:val="007E798B"/>
    <w:rsid w:val="007E7CB2"/>
    <w:rsid w:val="007F0CCE"/>
    <w:rsid w:val="007F23CE"/>
    <w:rsid w:val="007F265E"/>
    <w:rsid w:val="007F482C"/>
    <w:rsid w:val="007F737D"/>
    <w:rsid w:val="008045D1"/>
    <w:rsid w:val="0081157D"/>
    <w:rsid w:val="0081185B"/>
    <w:rsid w:val="00811F24"/>
    <w:rsid w:val="008164C0"/>
    <w:rsid w:val="0081769F"/>
    <w:rsid w:val="00824D26"/>
    <w:rsid w:val="00826186"/>
    <w:rsid w:val="00832EF8"/>
    <w:rsid w:val="008344A0"/>
    <w:rsid w:val="008346A4"/>
    <w:rsid w:val="0083525B"/>
    <w:rsid w:val="00836D09"/>
    <w:rsid w:val="008406B1"/>
    <w:rsid w:val="008406CC"/>
    <w:rsid w:val="00841228"/>
    <w:rsid w:val="0084446D"/>
    <w:rsid w:val="00846721"/>
    <w:rsid w:val="00850844"/>
    <w:rsid w:val="0085487E"/>
    <w:rsid w:val="0085654A"/>
    <w:rsid w:val="008575CC"/>
    <w:rsid w:val="00861168"/>
    <w:rsid w:val="00863FB1"/>
    <w:rsid w:val="00867F81"/>
    <w:rsid w:val="008726DF"/>
    <w:rsid w:val="0087481C"/>
    <w:rsid w:val="008759C4"/>
    <w:rsid w:val="0088075A"/>
    <w:rsid w:val="008812D4"/>
    <w:rsid w:val="008912FE"/>
    <w:rsid w:val="00892468"/>
    <w:rsid w:val="00896388"/>
    <w:rsid w:val="008A4A08"/>
    <w:rsid w:val="008B398F"/>
    <w:rsid w:val="008B5103"/>
    <w:rsid w:val="008C394B"/>
    <w:rsid w:val="008C6D61"/>
    <w:rsid w:val="008D3029"/>
    <w:rsid w:val="008D32D5"/>
    <w:rsid w:val="008D6464"/>
    <w:rsid w:val="008D6BE6"/>
    <w:rsid w:val="008E3555"/>
    <w:rsid w:val="008E4E65"/>
    <w:rsid w:val="008E580C"/>
    <w:rsid w:val="008E6B8A"/>
    <w:rsid w:val="008E7A4F"/>
    <w:rsid w:val="008F08DE"/>
    <w:rsid w:val="009020D1"/>
    <w:rsid w:val="009132A7"/>
    <w:rsid w:val="00917E40"/>
    <w:rsid w:val="009260F7"/>
    <w:rsid w:val="009276E2"/>
    <w:rsid w:val="00927EB1"/>
    <w:rsid w:val="00932316"/>
    <w:rsid w:val="009336BB"/>
    <w:rsid w:val="00935BF8"/>
    <w:rsid w:val="0093752D"/>
    <w:rsid w:val="00943F95"/>
    <w:rsid w:val="0094440C"/>
    <w:rsid w:val="009447B3"/>
    <w:rsid w:val="009517FB"/>
    <w:rsid w:val="00952D48"/>
    <w:rsid w:val="00952F17"/>
    <w:rsid w:val="0095468A"/>
    <w:rsid w:val="00954DAA"/>
    <w:rsid w:val="00955CC6"/>
    <w:rsid w:val="009565DC"/>
    <w:rsid w:val="0096344E"/>
    <w:rsid w:val="00964E8F"/>
    <w:rsid w:val="00966FA4"/>
    <w:rsid w:val="0097174E"/>
    <w:rsid w:val="009727BB"/>
    <w:rsid w:val="00981AE5"/>
    <w:rsid w:val="00981DF2"/>
    <w:rsid w:val="009845F5"/>
    <w:rsid w:val="00987CA8"/>
    <w:rsid w:val="00990959"/>
    <w:rsid w:val="00991D65"/>
    <w:rsid w:val="00993314"/>
    <w:rsid w:val="009A0EB6"/>
    <w:rsid w:val="009A2D05"/>
    <w:rsid w:val="009A74A2"/>
    <w:rsid w:val="009B5524"/>
    <w:rsid w:val="009B67D7"/>
    <w:rsid w:val="009C14F9"/>
    <w:rsid w:val="009C6907"/>
    <w:rsid w:val="009C7155"/>
    <w:rsid w:val="009D0817"/>
    <w:rsid w:val="009D601A"/>
    <w:rsid w:val="009D6B01"/>
    <w:rsid w:val="009D6B93"/>
    <w:rsid w:val="009D6F26"/>
    <w:rsid w:val="009D7EF4"/>
    <w:rsid w:val="009E160B"/>
    <w:rsid w:val="009E17B9"/>
    <w:rsid w:val="009E317C"/>
    <w:rsid w:val="009E5B86"/>
    <w:rsid w:val="009F1541"/>
    <w:rsid w:val="009F3CB3"/>
    <w:rsid w:val="009F7E2F"/>
    <w:rsid w:val="00A00488"/>
    <w:rsid w:val="00A046B0"/>
    <w:rsid w:val="00A06306"/>
    <w:rsid w:val="00A111C3"/>
    <w:rsid w:val="00A14239"/>
    <w:rsid w:val="00A14D3E"/>
    <w:rsid w:val="00A21A06"/>
    <w:rsid w:val="00A220F4"/>
    <w:rsid w:val="00A222AC"/>
    <w:rsid w:val="00A22475"/>
    <w:rsid w:val="00A27D1D"/>
    <w:rsid w:val="00A30E07"/>
    <w:rsid w:val="00A33DDA"/>
    <w:rsid w:val="00A37094"/>
    <w:rsid w:val="00A4074C"/>
    <w:rsid w:val="00A4383F"/>
    <w:rsid w:val="00A52BC7"/>
    <w:rsid w:val="00A541B8"/>
    <w:rsid w:val="00A54F7A"/>
    <w:rsid w:val="00A56A62"/>
    <w:rsid w:val="00A6183E"/>
    <w:rsid w:val="00A6511C"/>
    <w:rsid w:val="00A67E6E"/>
    <w:rsid w:val="00A74FF3"/>
    <w:rsid w:val="00A80AD6"/>
    <w:rsid w:val="00A80BDB"/>
    <w:rsid w:val="00A87A81"/>
    <w:rsid w:val="00A9201B"/>
    <w:rsid w:val="00AA00C9"/>
    <w:rsid w:val="00AA02B5"/>
    <w:rsid w:val="00AA1370"/>
    <w:rsid w:val="00AB42D0"/>
    <w:rsid w:val="00AB44D5"/>
    <w:rsid w:val="00AC5371"/>
    <w:rsid w:val="00AF1978"/>
    <w:rsid w:val="00AF3F67"/>
    <w:rsid w:val="00AF5E86"/>
    <w:rsid w:val="00AF6FEF"/>
    <w:rsid w:val="00B01302"/>
    <w:rsid w:val="00B03917"/>
    <w:rsid w:val="00B13134"/>
    <w:rsid w:val="00B14EBD"/>
    <w:rsid w:val="00B25630"/>
    <w:rsid w:val="00B3366A"/>
    <w:rsid w:val="00B34A0D"/>
    <w:rsid w:val="00B34B0B"/>
    <w:rsid w:val="00B42110"/>
    <w:rsid w:val="00B42F49"/>
    <w:rsid w:val="00B436B1"/>
    <w:rsid w:val="00B51673"/>
    <w:rsid w:val="00B52D35"/>
    <w:rsid w:val="00B530B1"/>
    <w:rsid w:val="00B55AFF"/>
    <w:rsid w:val="00B635CC"/>
    <w:rsid w:val="00B64472"/>
    <w:rsid w:val="00B6595E"/>
    <w:rsid w:val="00B70F4B"/>
    <w:rsid w:val="00B71360"/>
    <w:rsid w:val="00B728C1"/>
    <w:rsid w:val="00B7297D"/>
    <w:rsid w:val="00B732B0"/>
    <w:rsid w:val="00B75374"/>
    <w:rsid w:val="00B772E4"/>
    <w:rsid w:val="00B8150E"/>
    <w:rsid w:val="00B8324E"/>
    <w:rsid w:val="00B84AE0"/>
    <w:rsid w:val="00B85D1B"/>
    <w:rsid w:val="00B95FB3"/>
    <w:rsid w:val="00B97776"/>
    <w:rsid w:val="00BA0F92"/>
    <w:rsid w:val="00BA239A"/>
    <w:rsid w:val="00BA51B3"/>
    <w:rsid w:val="00BA5DD0"/>
    <w:rsid w:val="00BA6A54"/>
    <w:rsid w:val="00BA6AF1"/>
    <w:rsid w:val="00BB0367"/>
    <w:rsid w:val="00BB0694"/>
    <w:rsid w:val="00BB7D07"/>
    <w:rsid w:val="00BC65B6"/>
    <w:rsid w:val="00BC668B"/>
    <w:rsid w:val="00BD3453"/>
    <w:rsid w:val="00BD55BD"/>
    <w:rsid w:val="00BD57A4"/>
    <w:rsid w:val="00BD5837"/>
    <w:rsid w:val="00BE0677"/>
    <w:rsid w:val="00BE33FA"/>
    <w:rsid w:val="00BE5CF1"/>
    <w:rsid w:val="00BE62F2"/>
    <w:rsid w:val="00BF38D9"/>
    <w:rsid w:val="00BF445C"/>
    <w:rsid w:val="00BF5E6E"/>
    <w:rsid w:val="00BF78DA"/>
    <w:rsid w:val="00C00D82"/>
    <w:rsid w:val="00C01F16"/>
    <w:rsid w:val="00C03E3C"/>
    <w:rsid w:val="00C04D60"/>
    <w:rsid w:val="00C07538"/>
    <w:rsid w:val="00C13DDD"/>
    <w:rsid w:val="00C2158B"/>
    <w:rsid w:val="00C30DC3"/>
    <w:rsid w:val="00C3112D"/>
    <w:rsid w:val="00C32680"/>
    <w:rsid w:val="00C3501C"/>
    <w:rsid w:val="00C3669A"/>
    <w:rsid w:val="00C40A0C"/>
    <w:rsid w:val="00C427C8"/>
    <w:rsid w:val="00C43298"/>
    <w:rsid w:val="00C458F9"/>
    <w:rsid w:val="00C45F47"/>
    <w:rsid w:val="00C504B0"/>
    <w:rsid w:val="00C51908"/>
    <w:rsid w:val="00C5482D"/>
    <w:rsid w:val="00C55BAB"/>
    <w:rsid w:val="00C61FA3"/>
    <w:rsid w:val="00C640CD"/>
    <w:rsid w:val="00C64EFE"/>
    <w:rsid w:val="00C671BF"/>
    <w:rsid w:val="00C701D0"/>
    <w:rsid w:val="00C74C57"/>
    <w:rsid w:val="00C767F5"/>
    <w:rsid w:val="00C7680E"/>
    <w:rsid w:val="00C774E4"/>
    <w:rsid w:val="00C83EDE"/>
    <w:rsid w:val="00C940AB"/>
    <w:rsid w:val="00C974D3"/>
    <w:rsid w:val="00CA1EBA"/>
    <w:rsid w:val="00CB1F37"/>
    <w:rsid w:val="00CB2D5E"/>
    <w:rsid w:val="00CB342F"/>
    <w:rsid w:val="00CB4DAD"/>
    <w:rsid w:val="00CB555C"/>
    <w:rsid w:val="00CB615D"/>
    <w:rsid w:val="00CB6285"/>
    <w:rsid w:val="00CB7F0F"/>
    <w:rsid w:val="00CC23E7"/>
    <w:rsid w:val="00CC44A1"/>
    <w:rsid w:val="00CD479D"/>
    <w:rsid w:val="00CD55D7"/>
    <w:rsid w:val="00CE0F45"/>
    <w:rsid w:val="00CE10AF"/>
    <w:rsid w:val="00CE1F90"/>
    <w:rsid w:val="00CF0E51"/>
    <w:rsid w:val="00CF1371"/>
    <w:rsid w:val="00CF3FBC"/>
    <w:rsid w:val="00D00D39"/>
    <w:rsid w:val="00D01452"/>
    <w:rsid w:val="00D057F8"/>
    <w:rsid w:val="00D05812"/>
    <w:rsid w:val="00D12F4A"/>
    <w:rsid w:val="00D14834"/>
    <w:rsid w:val="00D16722"/>
    <w:rsid w:val="00D16F51"/>
    <w:rsid w:val="00D20645"/>
    <w:rsid w:val="00D2085E"/>
    <w:rsid w:val="00D2088A"/>
    <w:rsid w:val="00D3551E"/>
    <w:rsid w:val="00D42CBB"/>
    <w:rsid w:val="00D5138F"/>
    <w:rsid w:val="00D52BDB"/>
    <w:rsid w:val="00D53751"/>
    <w:rsid w:val="00D554F0"/>
    <w:rsid w:val="00D64D52"/>
    <w:rsid w:val="00D73890"/>
    <w:rsid w:val="00D80DE7"/>
    <w:rsid w:val="00D84D2C"/>
    <w:rsid w:val="00D853F4"/>
    <w:rsid w:val="00D8671C"/>
    <w:rsid w:val="00D92022"/>
    <w:rsid w:val="00D96954"/>
    <w:rsid w:val="00DA1F0B"/>
    <w:rsid w:val="00DA22B1"/>
    <w:rsid w:val="00DA2CD8"/>
    <w:rsid w:val="00DA325E"/>
    <w:rsid w:val="00DA3AE0"/>
    <w:rsid w:val="00DA3F08"/>
    <w:rsid w:val="00DA5BCE"/>
    <w:rsid w:val="00DB1032"/>
    <w:rsid w:val="00DB7480"/>
    <w:rsid w:val="00DC0406"/>
    <w:rsid w:val="00DC1AEA"/>
    <w:rsid w:val="00DC5DA2"/>
    <w:rsid w:val="00DD7243"/>
    <w:rsid w:val="00DE3E57"/>
    <w:rsid w:val="00DF15A6"/>
    <w:rsid w:val="00DF2059"/>
    <w:rsid w:val="00DF606F"/>
    <w:rsid w:val="00E022D7"/>
    <w:rsid w:val="00E03D84"/>
    <w:rsid w:val="00E05CB5"/>
    <w:rsid w:val="00E118D8"/>
    <w:rsid w:val="00E11FF2"/>
    <w:rsid w:val="00E15EBB"/>
    <w:rsid w:val="00E1788D"/>
    <w:rsid w:val="00E2672A"/>
    <w:rsid w:val="00E40FD1"/>
    <w:rsid w:val="00E42F9B"/>
    <w:rsid w:val="00E4322C"/>
    <w:rsid w:val="00E53D9F"/>
    <w:rsid w:val="00E605E7"/>
    <w:rsid w:val="00E62301"/>
    <w:rsid w:val="00E62FE3"/>
    <w:rsid w:val="00E6411F"/>
    <w:rsid w:val="00E72D33"/>
    <w:rsid w:val="00E73FB1"/>
    <w:rsid w:val="00E7511A"/>
    <w:rsid w:val="00E7738A"/>
    <w:rsid w:val="00E77AB3"/>
    <w:rsid w:val="00E80553"/>
    <w:rsid w:val="00E84EB2"/>
    <w:rsid w:val="00E92DB2"/>
    <w:rsid w:val="00E961EA"/>
    <w:rsid w:val="00E9715D"/>
    <w:rsid w:val="00E97A95"/>
    <w:rsid w:val="00EA0A09"/>
    <w:rsid w:val="00EA52D4"/>
    <w:rsid w:val="00EB127E"/>
    <w:rsid w:val="00EB4774"/>
    <w:rsid w:val="00EC097B"/>
    <w:rsid w:val="00ED73BF"/>
    <w:rsid w:val="00EE2AC0"/>
    <w:rsid w:val="00EE6D56"/>
    <w:rsid w:val="00EF09C0"/>
    <w:rsid w:val="00EF16DC"/>
    <w:rsid w:val="00F00E7C"/>
    <w:rsid w:val="00F02C52"/>
    <w:rsid w:val="00F0306E"/>
    <w:rsid w:val="00F04D6E"/>
    <w:rsid w:val="00F06211"/>
    <w:rsid w:val="00F06DE2"/>
    <w:rsid w:val="00F10D38"/>
    <w:rsid w:val="00F11060"/>
    <w:rsid w:val="00F13C2C"/>
    <w:rsid w:val="00F174DE"/>
    <w:rsid w:val="00F20473"/>
    <w:rsid w:val="00F26593"/>
    <w:rsid w:val="00F26C16"/>
    <w:rsid w:val="00F26F51"/>
    <w:rsid w:val="00F27BA2"/>
    <w:rsid w:val="00F34C34"/>
    <w:rsid w:val="00F34FB7"/>
    <w:rsid w:val="00F3670A"/>
    <w:rsid w:val="00F40155"/>
    <w:rsid w:val="00F43BB6"/>
    <w:rsid w:val="00F47581"/>
    <w:rsid w:val="00F53420"/>
    <w:rsid w:val="00F6535F"/>
    <w:rsid w:val="00F67068"/>
    <w:rsid w:val="00F7253A"/>
    <w:rsid w:val="00F73914"/>
    <w:rsid w:val="00F7476A"/>
    <w:rsid w:val="00F75602"/>
    <w:rsid w:val="00F812C5"/>
    <w:rsid w:val="00F8260D"/>
    <w:rsid w:val="00F82F3B"/>
    <w:rsid w:val="00F8631D"/>
    <w:rsid w:val="00F9327A"/>
    <w:rsid w:val="00F940B5"/>
    <w:rsid w:val="00F95785"/>
    <w:rsid w:val="00F97A37"/>
    <w:rsid w:val="00FA1A11"/>
    <w:rsid w:val="00FA2E47"/>
    <w:rsid w:val="00FB0C05"/>
    <w:rsid w:val="00FB0D1D"/>
    <w:rsid w:val="00FB2A61"/>
    <w:rsid w:val="00FB2BF2"/>
    <w:rsid w:val="00FB578C"/>
    <w:rsid w:val="00FC00A1"/>
    <w:rsid w:val="00FC3BC4"/>
    <w:rsid w:val="00FD2D4B"/>
    <w:rsid w:val="00FD32DE"/>
    <w:rsid w:val="00FD4E31"/>
    <w:rsid w:val="00FD6068"/>
    <w:rsid w:val="00FE3B70"/>
    <w:rsid w:val="00FE6170"/>
    <w:rsid w:val="00FF1611"/>
    <w:rsid w:val="00FF1AAC"/>
    <w:rsid w:val="00FF2DA3"/>
    <w:rsid w:val="00FF54A8"/>
    <w:rsid w:val="00FF56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68F78"/>
  <w15:docId w15:val="{9435BED9-A839-4D7A-9024-2742C511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0F"/>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04B0"/>
    <w:pPr>
      <w:ind w:left="720"/>
      <w:contextualSpacing/>
    </w:pPr>
  </w:style>
  <w:style w:type="paragraph" w:styleId="Encabezado">
    <w:name w:val="header"/>
    <w:basedOn w:val="Normal"/>
    <w:link w:val="EncabezadoCar"/>
    <w:uiPriority w:val="99"/>
    <w:unhideWhenUsed/>
    <w:rsid w:val="00C50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04B0"/>
  </w:style>
  <w:style w:type="paragraph" w:styleId="Piedepgina">
    <w:name w:val="footer"/>
    <w:basedOn w:val="Normal"/>
    <w:link w:val="PiedepginaCar"/>
    <w:uiPriority w:val="99"/>
    <w:unhideWhenUsed/>
    <w:rsid w:val="00C50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04B0"/>
  </w:style>
  <w:style w:type="table" w:styleId="Tablaconcuadrcula">
    <w:name w:val="Table Grid"/>
    <w:basedOn w:val="Tablanormal"/>
    <w:uiPriority w:val="39"/>
    <w:rsid w:val="003B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55AFF"/>
    <w:rPr>
      <w:color w:val="0563C1"/>
      <w:u w:val="single"/>
    </w:rPr>
  </w:style>
  <w:style w:type="paragraph" w:styleId="Revisin">
    <w:name w:val="Revision"/>
    <w:hidden/>
    <w:uiPriority w:val="99"/>
    <w:semiHidden/>
    <w:rsid w:val="00C640CD"/>
    <w:rPr>
      <w:sz w:val="22"/>
      <w:szCs w:val="22"/>
      <w:lang w:val="en-US" w:eastAsia="en-US"/>
    </w:rPr>
  </w:style>
  <w:style w:type="paragraph" w:styleId="Textodeglobo">
    <w:name w:val="Balloon Text"/>
    <w:basedOn w:val="Normal"/>
    <w:link w:val="TextodegloboCar"/>
    <w:uiPriority w:val="99"/>
    <w:semiHidden/>
    <w:unhideWhenUsed/>
    <w:rsid w:val="00C640CD"/>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C640CD"/>
    <w:rPr>
      <w:rFonts w:ascii="Segoe UI" w:hAnsi="Segoe UI" w:cs="Segoe UI"/>
      <w:sz w:val="18"/>
      <w:szCs w:val="18"/>
    </w:rPr>
  </w:style>
  <w:style w:type="character" w:styleId="Refdecomentario">
    <w:name w:val="annotation reference"/>
    <w:uiPriority w:val="99"/>
    <w:semiHidden/>
    <w:unhideWhenUsed/>
    <w:rsid w:val="00BB7D07"/>
    <w:rPr>
      <w:sz w:val="16"/>
      <w:szCs w:val="16"/>
    </w:rPr>
  </w:style>
  <w:style w:type="paragraph" w:styleId="Textocomentario">
    <w:name w:val="annotation text"/>
    <w:basedOn w:val="Normal"/>
    <w:link w:val="TextocomentarioCar"/>
    <w:uiPriority w:val="99"/>
    <w:semiHidden/>
    <w:unhideWhenUsed/>
    <w:rsid w:val="00BB7D07"/>
    <w:pPr>
      <w:spacing w:line="240" w:lineRule="auto"/>
    </w:pPr>
    <w:rPr>
      <w:sz w:val="20"/>
      <w:szCs w:val="20"/>
    </w:rPr>
  </w:style>
  <w:style w:type="character" w:customStyle="1" w:styleId="TextocomentarioCar">
    <w:name w:val="Texto comentario Car"/>
    <w:link w:val="Textocomentario"/>
    <w:uiPriority w:val="99"/>
    <w:semiHidden/>
    <w:rsid w:val="00BB7D07"/>
    <w:rPr>
      <w:sz w:val="20"/>
      <w:szCs w:val="20"/>
    </w:rPr>
  </w:style>
  <w:style w:type="paragraph" w:styleId="Asuntodelcomentario">
    <w:name w:val="annotation subject"/>
    <w:basedOn w:val="Textocomentario"/>
    <w:next w:val="Textocomentario"/>
    <w:link w:val="AsuntodelcomentarioCar"/>
    <w:uiPriority w:val="99"/>
    <w:semiHidden/>
    <w:unhideWhenUsed/>
    <w:rsid w:val="00BB7D07"/>
    <w:rPr>
      <w:b/>
      <w:bCs/>
    </w:rPr>
  </w:style>
  <w:style w:type="character" w:customStyle="1" w:styleId="AsuntodelcomentarioCar">
    <w:name w:val="Asunto del comentario Car"/>
    <w:link w:val="Asuntodelcomentario"/>
    <w:uiPriority w:val="99"/>
    <w:semiHidden/>
    <w:rsid w:val="00BB7D07"/>
    <w:rPr>
      <w:b/>
      <w:bCs/>
      <w:sz w:val="20"/>
      <w:szCs w:val="20"/>
    </w:rPr>
  </w:style>
  <w:style w:type="character" w:customStyle="1" w:styleId="apple-converted-space">
    <w:name w:val="apple-converted-space"/>
    <w:basedOn w:val="Fuentedeprrafopredeter"/>
    <w:rsid w:val="00D853F4"/>
  </w:style>
  <w:style w:type="character" w:styleId="Textoennegrita">
    <w:name w:val="Strong"/>
    <w:uiPriority w:val="22"/>
    <w:qFormat/>
    <w:rsid w:val="00D853F4"/>
    <w:rPr>
      <w:b/>
      <w:bCs/>
    </w:rPr>
  </w:style>
  <w:style w:type="character" w:customStyle="1" w:styleId="Mencinsinresolver1">
    <w:name w:val="Mención sin resolver1"/>
    <w:uiPriority w:val="99"/>
    <w:semiHidden/>
    <w:unhideWhenUsed/>
    <w:rsid w:val="00B635CC"/>
    <w:rPr>
      <w:color w:val="808080"/>
      <w:shd w:val="clear" w:color="auto" w:fill="E6E6E6"/>
    </w:rPr>
  </w:style>
  <w:style w:type="paragraph" w:customStyle="1" w:styleId="Default">
    <w:name w:val="Default"/>
    <w:rsid w:val="003A01A7"/>
    <w:pPr>
      <w:autoSpaceDE w:val="0"/>
      <w:autoSpaceDN w:val="0"/>
      <w:adjustRightInd w:val="0"/>
    </w:pPr>
    <w:rPr>
      <w:rFonts w:cs="Calibri"/>
      <w:color w:val="000000"/>
      <w:sz w:val="24"/>
      <w:szCs w:val="24"/>
    </w:rPr>
  </w:style>
  <w:style w:type="paragraph" w:customStyle="1" w:styleId="xxxxxxmsonormal">
    <w:name w:val="x_x_x_x_x_x_msonormal"/>
    <w:basedOn w:val="Normal"/>
    <w:rsid w:val="00C51908"/>
    <w:pPr>
      <w:spacing w:after="0" w:line="240" w:lineRule="auto"/>
    </w:pPr>
    <w:rPr>
      <w:rFonts w:cs="Calibri"/>
      <w:lang w:eastAsia="es-ES"/>
    </w:rPr>
  </w:style>
  <w:style w:type="character" w:customStyle="1" w:styleId="Mencinsinresolver2">
    <w:name w:val="Mención sin resolver2"/>
    <w:uiPriority w:val="99"/>
    <w:semiHidden/>
    <w:unhideWhenUsed/>
    <w:rsid w:val="0073747D"/>
    <w:rPr>
      <w:color w:val="605E5C"/>
      <w:shd w:val="clear" w:color="auto" w:fill="E1DFDD"/>
    </w:rPr>
  </w:style>
  <w:style w:type="character" w:customStyle="1" w:styleId="gmail-m-5692410033650246186gmail-m-6340469953097904751gmail-m-8159574088437457154gmail-m8470408628678993459msohyperlink">
    <w:name w:val="gmail-m_-5692410033650246186gmail-m-6340469953097904751gmail-m-8159574088437457154gmail-m8470408628678993459msohyperlink"/>
    <w:rsid w:val="00F34FB7"/>
  </w:style>
  <w:style w:type="character" w:styleId="Hipervnculovisitado">
    <w:name w:val="FollowedHyperlink"/>
    <w:uiPriority w:val="99"/>
    <w:semiHidden/>
    <w:unhideWhenUsed/>
    <w:rsid w:val="009517FB"/>
    <w:rPr>
      <w:color w:val="954F72"/>
      <w:u w:val="single"/>
    </w:rPr>
  </w:style>
  <w:style w:type="paragraph" w:styleId="NormalWeb">
    <w:name w:val="Normal (Web)"/>
    <w:basedOn w:val="Normal"/>
    <w:uiPriority w:val="99"/>
    <w:unhideWhenUsed/>
    <w:rsid w:val="00293E65"/>
    <w:pPr>
      <w:spacing w:before="100" w:beforeAutospacing="1" w:after="100" w:afterAutospacing="1" w:line="240" w:lineRule="auto"/>
    </w:pPr>
    <w:rPr>
      <w:rFonts w:cs="Calibri"/>
      <w:lang w:eastAsia="es-ES"/>
    </w:rPr>
  </w:style>
  <w:style w:type="character" w:styleId="Mencinsinresolver">
    <w:name w:val="Unresolved Mention"/>
    <w:basedOn w:val="Fuentedeprrafopredeter"/>
    <w:uiPriority w:val="99"/>
    <w:semiHidden/>
    <w:unhideWhenUsed/>
    <w:rsid w:val="005615B3"/>
    <w:rPr>
      <w:color w:val="605E5C"/>
      <w:shd w:val="clear" w:color="auto" w:fill="E1DFDD"/>
    </w:rPr>
  </w:style>
  <w:style w:type="paragraph" w:customStyle="1" w:styleId="xmsonormal">
    <w:name w:val="x_msonormal"/>
    <w:basedOn w:val="Normal"/>
    <w:rsid w:val="004646B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arka38nndcjb">
    <w:name w:val="marka38nndcjb"/>
    <w:basedOn w:val="Fuentedeprrafopredeter"/>
    <w:rsid w:val="004646B4"/>
  </w:style>
  <w:style w:type="character" w:customStyle="1" w:styleId="mark7p23cx9dv">
    <w:name w:val="mark7p23cx9dv"/>
    <w:basedOn w:val="Fuentedeprrafopredeter"/>
    <w:rsid w:val="004646B4"/>
  </w:style>
  <w:style w:type="character" w:customStyle="1" w:styleId="mark4b60p6tbm">
    <w:name w:val="mark4b60p6tbm"/>
    <w:basedOn w:val="Fuentedeprrafopredeter"/>
    <w:rsid w:val="004646B4"/>
  </w:style>
  <w:style w:type="paragraph" w:customStyle="1" w:styleId="xmsolistparagraph">
    <w:name w:val="x_msolistparagraph"/>
    <w:basedOn w:val="Normal"/>
    <w:rsid w:val="004646B4"/>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289">
      <w:bodyDiv w:val="1"/>
      <w:marLeft w:val="0"/>
      <w:marRight w:val="0"/>
      <w:marTop w:val="0"/>
      <w:marBottom w:val="0"/>
      <w:divBdr>
        <w:top w:val="none" w:sz="0" w:space="0" w:color="auto"/>
        <w:left w:val="none" w:sz="0" w:space="0" w:color="auto"/>
        <w:bottom w:val="none" w:sz="0" w:space="0" w:color="auto"/>
        <w:right w:val="none" w:sz="0" w:space="0" w:color="auto"/>
      </w:divBdr>
    </w:div>
    <w:div w:id="136118912">
      <w:bodyDiv w:val="1"/>
      <w:marLeft w:val="0"/>
      <w:marRight w:val="0"/>
      <w:marTop w:val="0"/>
      <w:marBottom w:val="0"/>
      <w:divBdr>
        <w:top w:val="none" w:sz="0" w:space="0" w:color="auto"/>
        <w:left w:val="none" w:sz="0" w:space="0" w:color="auto"/>
        <w:bottom w:val="none" w:sz="0" w:space="0" w:color="auto"/>
        <w:right w:val="none" w:sz="0" w:space="0" w:color="auto"/>
      </w:divBdr>
    </w:div>
    <w:div w:id="210113798">
      <w:bodyDiv w:val="1"/>
      <w:marLeft w:val="0"/>
      <w:marRight w:val="0"/>
      <w:marTop w:val="0"/>
      <w:marBottom w:val="0"/>
      <w:divBdr>
        <w:top w:val="none" w:sz="0" w:space="0" w:color="auto"/>
        <w:left w:val="none" w:sz="0" w:space="0" w:color="auto"/>
        <w:bottom w:val="none" w:sz="0" w:space="0" w:color="auto"/>
        <w:right w:val="none" w:sz="0" w:space="0" w:color="auto"/>
      </w:divBdr>
    </w:div>
    <w:div w:id="221910350">
      <w:bodyDiv w:val="1"/>
      <w:marLeft w:val="0"/>
      <w:marRight w:val="0"/>
      <w:marTop w:val="0"/>
      <w:marBottom w:val="0"/>
      <w:divBdr>
        <w:top w:val="none" w:sz="0" w:space="0" w:color="auto"/>
        <w:left w:val="none" w:sz="0" w:space="0" w:color="auto"/>
        <w:bottom w:val="none" w:sz="0" w:space="0" w:color="auto"/>
        <w:right w:val="none" w:sz="0" w:space="0" w:color="auto"/>
      </w:divBdr>
    </w:div>
    <w:div w:id="222057991">
      <w:bodyDiv w:val="1"/>
      <w:marLeft w:val="0"/>
      <w:marRight w:val="0"/>
      <w:marTop w:val="0"/>
      <w:marBottom w:val="0"/>
      <w:divBdr>
        <w:top w:val="none" w:sz="0" w:space="0" w:color="auto"/>
        <w:left w:val="none" w:sz="0" w:space="0" w:color="auto"/>
        <w:bottom w:val="none" w:sz="0" w:space="0" w:color="auto"/>
        <w:right w:val="none" w:sz="0" w:space="0" w:color="auto"/>
      </w:divBdr>
    </w:div>
    <w:div w:id="229849388">
      <w:bodyDiv w:val="1"/>
      <w:marLeft w:val="0"/>
      <w:marRight w:val="0"/>
      <w:marTop w:val="0"/>
      <w:marBottom w:val="0"/>
      <w:divBdr>
        <w:top w:val="none" w:sz="0" w:space="0" w:color="auto"/>
        <w:left w:val="none" w:sz="0" w:space="0" w:color="auto"/>
        <w:bottom w:val="none" w:sz="0" w:space="0" w:color="auto"/>
        <w:right w:val="none" w:sz="0" w:space="0" w:color="auto"/>
      </w:divBdr>
    </w:div>
    <w:div w:id="231896427">
      <w:bodyDiv w:val="1"/>
      <w:marLeft w:val="0"/>
      <w:marRight w:val="0"/>
      <w:marTop w:val="0"/>
      <w:marBottom w:val="0"/>
      <w:divBdr>
        <w:top w:val="none" w:sz="0" w:space="0" w:color="auto"/>
        <w:left w:val="none" w:sz="0" w:space="0" w:color="auto"/>
        <w:bottom w:val="none" w:sz="0" w:space="0" w:color="auto"/>
        <w:right w:val="none" w:sz="0" w:space="0" w:color="auto"/>
      </w:divBdr>
    </w:div>
    <w:div w:id="237591519">
      <w:bodyDiv w:val="1"/>
      <w:marLeft w:val="0"/>
      <w:marRight w:val="0"/>
      <w:marTop w:val="0"/>
      <w:marBottom w:val="0"/>
      <w:divBdr>
        <w:top w:val="none" w:sz="0" w:space="0" w:color="auto"/>
        <w:left w:val="none" w:sz="0" w:space="0" w:color="auto"/>
        <w:bottom w:val="none" w:sz="0" w:space="0" w:color="auto"/>
        <w:right w:val="none" w:sz="0" w:space="0" w:color="auto"/>
      </w:divBdr>
    </w:div>
    <w:div w:id="246303338">
      <w:bodyDiv w:val="1"/>
      <w:marLeft w:val="0"/>
      <w:marRight w:val="0"/>
      <w:marTop w:val="0"/>
      <w:marBottom w:val="0"/>
      <w:divBdr>
        <w:top w:val="none" w:sz="0" w:space="0" w:color="auto"/>
        <w:left w:val="none" w:sz="0" w:space="0" w:color="auto"/>
        <w:bottom w:val="none" w:sz="0" w:space="0" w:color="auto"/>
        <w:right w:val="none" w:sz="0" w:space="0" w:color="auto"/>
      </w:divBdr>
    </w:div>
    <w:div w:id="264965963">
      <w:bodyDiv w:val="1"/>
      <w:marLeft w:val="0"/>
      <w:marRight w:val="0"/>
      <w:marTop w:val="0"/>
      <w:marBottom w:val="0"/>
      <w:divBdr>
        <w:top w:val="none" w:sz="0" w:space="0" w:color="auto"/>
        <w:left w:val="none" w:sz="0" w:space="0" w:color="auto"/>
        <w:bottom w:val="none" w:sz="0" w:space="0" w:color="auto"/>
        <w:right w:val="none" w:sz="0" w:space="0" w:color="auto"/>
      </w:divBdr>
    </w:div>
    <w:div w:id="436100608">
      <w:bodyDiv w:val="1"/>
      <w:marLeft w:val="0"/>
      <w:marRight w:val="0"/>
      <w:marTop w:val="0"/>
      <w:marBottom w:val="0"/>
      <w:divBdr>
        <w:top w:val="none" w:sz="0" w:space="0" w:color="auto"/>
        <w:left w:val="none" w:sz="0" w:space="0" w:color="auto"/>
        <w:bottom w:val="none" w:sz="0" w:space="0" w:color="auto"/>
        <w:right w:val="none" w:sz="0" w:space="0" w:color="auto"/>
      </w:divBdr>
    </w:div>
    <w:div w:id="456069915">
      <w:bodyDiv w:val="1"/>
      <w:marLeft w:val="0"/>
      <w:marRight w:val="0"/>
      <w:marTop w:val="0"/>
      <w:marBottom w:val="0"/>
      <w:divBdr>
        <w:top w:val="none" w:sz="0" w:space="0" w:color="auto"/>
        <w:left w:val="none" w:sz="0" w:space="0" w:color="auto"/>
        <w:bottom w:val="none" w:sz="0" w:space="0" w:color="auto"/>
        <w:right w:val="none" w:sz="0" w:space="0" w:color="auto"/>
      </w:divBdr>
    </w:div>
    <w:div w:id="546263418">
      <w:bodyDiv w:val="1"/>
      <w:marLeft w:val="0"/>
      <w:marRight w:val="0"/>
      <w:marTop w:val="0"/>
      <w:marBottom w:val="0"/>
      <w:divBdr>
        <w:top w:val="none" w:sz="0" w:space="0" w:color="auto"/>
        <w:left w:val="none" w:sz="0" w:space="0" w:color="auto"/>
        <w:bottom w:val="none" w:sz="0" w:space="0" w:color="auto"/>
        <w:right w:val="none" w:sz="0" w:space="0" w:color="auto"/>
      </w:divBdr>
    </w:div>
    <w:div w:id="566569658">
      <w:bodyDiv w:val="1"/>
      <w:marLeft w:val="0"/>
      <w:marRight w:val="0"/>
      <w:marTop w:val="0"/>
      <w:marBottom w:val="0"/>
      <w:divBdr>
        <w:top w:val="none" w:sz="0" w:space="0" w:color="auto"/>
        <w:left w:val="none" w:sz="0" w:space="0" w:color="auto"/>
        <w:bottom w:val="none" w:sz="0" w:space="0" w:color="auto"/>
        <w:right w:val="none" w:sz="0" w:space="0" w:color="auto"/>
      </w:divBdr>
    </w:div>
    <w:div w:id="952324896">
      <w:bodyDiv w:val="1"/>
      <w:marLeft w:val="0"/>
      <w:marRight w:val="0"/>
      <w:marTop w:val="0"/>
      <w:marBottom w:val="0"/>
      <w:divBdr>
        <w:top w:val="none" w:sz="0" w:space="0" w:color="auto"/>
        <w:left w:val="none" w:sz="0" w:space="0" w:color="auto"/>
        <w:bottom w:val="none" w:sz="0" w:space="0" w:color="auto"/>
        <w:right w:val="none" w:sz="0" w:space="0" w:color="auto"/>
      </w:divBdr>
    </w:div>
    <w:div w:id="980307705">
      <w:bodyDiv w:val="1"/>
      <w:marLeft w:val="0"/>
      <w:marRight w:val="0"/>
      <w:marTop w:val="0"/>
      <w:marBottom w:val="0"/>
      <w:divBdr>
        <w:top w:val="none" w:sz="0" w:space="0" w:color="auto"/>
        <w:left w:val="none" w:sz="0" w:space="0" w:color="auto"/>
        <w:bottom w:val="none" w:sz="0" w:space="0" w:color="auto"/>
        <w:right w:val="none" w:sz="0" w:space="0" w:color="auto"/>
      </w:divBdr>
    </w:div>
    <w:div w:id="1003122889">
      <w:bodyDiv w:val="1"/>
      <w:marLeft w:val="0"/>
      <w:marRight w:val="0"/>
      <w:marTop w:val="0"/>
      <w:marBottom w:val="0"/>
      <w:divBdr>
        <w:top w:val="none" w:sz="0" w:space="0" w:color="auto"/>
        <w:left w:val="none" w:sz="0" w:space="0" w:color="auto"/>
        <w:bottom w:val="none" w:sz="0" w:space="0" w:color="auto"/>
        <w:right w:val="none" w:sz="0" w:space="0" w:color="auto"/>
      </w:divBdr>
    </w:div>
    <w:div w:id="1004477262">
      <w:bodyDiv w:val="1"/>
      <w:marLeft w:val="0"/>
      <w:marRight w:val="0"/>
      <w:marTop w:val="0"/>
      <w:marBottom w:val="0"/>
      <w:divBdr>
        <w:top w:val="none" w:sz="0" w:space="0" w:color="auto"/>
        <w:left w:val="none" w:sz="0" w:space="0" w:color="auto"/>
        <w:bottom w:val="none" w:sz="0" w:space="0" w:color="auto"/>
        <w:right w:val="none" w:sz="0" w:space="0" w:color="auto"/>
      </w:divBdr>
    </w:div>
    <w:div w:id="1026518424">
      <w:bodyDiv w:val="1"/>
      <w:marLeft w:val="0"/>
      <w:marRight w:val="0"/>
      <w:marTop w:val="0"/>
      <w:marBottom w:val="0"/>
      <w:divBdr>
        <w:top w:val="none" w:sz="0" w:space="0" w:color="auto"/>
        <w:left w:val="none" w:sz="0" w:space="0" w:color="auto"/>
        <w:bottom w:val="none" w:sz="0" w:space="0" w:color="auto"/>
        <w:right w:val="none" w:sz="0" w:space="0" w:color="auto"/>
      </w:divBdr>
    </w:div>
    <w:div w:id="1031758420">
      <w:bodyDiv w:val="1"/>
      <w:marLeft w:val="0"/>
      <w:marRight w:val="0"/>
      <w:marTop w:val="0"/>
      <w:marBottom w:val="0"/>
      <w:divBdr>
        <w:top w:val="none" w:sz="0" w:space="0" w:color="auto"/>
        <w:left w:val="none" w:sz="0" w:space="0" w:color="auto"/>
        <w:bottom w:val="none" w:sz="0" w:space="0" w:color="auto"/>
        <w:right w:val="none" w:sz="0" w:space="0" w:color="auto"/>
      </w:divBdr>
    </w:div>
    <w:div w:id="1035812666">
      <w:bodyDiv w:val="1"/>
      <w:marLeft w:val="0"/>
      <w:marRight w:val="0"/>
      <w:marTop w:val="0"/>
      <w:marBottom w:val="0"/>
      <w:divBdr>
        <w:top w:val="none" w:sz="0" w:space="0" w:color="auto"/>
        <w:left w:val="none" w:sz="0" w:space="0" w:color="auto"/>
        <w:bottom w:val="none" w:sz="0" w:space="0" w:color="auto"/>
        <w:right w:val="none" w:sz="0" w:space="0" w:color="auto"/>
      </w:divBdr>
    </w:div>
    <w:div w:id="1157921520">
      <w:bodyDiv w:val="1"/>
      <w:marLeft w:val="0"/>
      <w:marRight w:val="0"/>
      <w:marTop w:val="0"/>
      <w:marBottom w:val="0"/>
      <w:divBdr>
        <w:top w:val="none" w:sz="0" w:space="0" w:color="auto"/>
        <w:left w:val="none" w:sz="0" w:space="0" w:color="auto"/>
        <w:bottom w:val="none" w:sz="0" w:space="0" w:color="auto"/>
        <w:right w:val="none" w:sz="0" w:space="0" w:color="auto"/>
      </w:divBdr>
    </w:div>
    <w:div w:id="1206336170">
      <w:bodyDiv w:val="1"/>
      <w:marLeft w:val="0"/>
      <w:marRight w:val="0"/>
      <w:marTop w:val="0"/>
      <w:marBottom w:val="0"/>
      <w:divBdr>
        <w:top w:val="none" w:sz="0" w:space="0" w:color="auto"/>
        <w:left w:val="none" w:sz="0" w:space="0" w:color="auto"/>
        <w:bottom w:val="none" w:sz="0" w:space="0" w:color="auto"/>
        <w:right w:val="none" w:sz="0" w:space="0" w:color="auto"/>
      </w:divBdr>
    </w:div>
    <w:div w:id="1344239745">
      <w:bodyDiv w:val="1"/>
      <w:marLeft w:val="0"/>
      <w:marRight w:val="0"/>
      <w:marTop w:val="0"/>
      <w:marBottom w:val="0"/>
      <w:divBdr>
        <w:top w:val="none" w:sz="0" w:space="0" w:color="auto"/>
        <w:left w:val="none" w:sz="0" w:space="0" w:color="auto"/>
        <w:bottom w:val="none" w:sz="0" w:space="0" w:color="auto"/>
        <w:right w:val="none" w:sz="0" w:space="0" w:color="auto"/>
      </w:divBdr>
    </w:div>
    <w:div w:id="1450515935">
      <w:bodyDiv w:val="1"/>
      <w:marLeft w:val="0"/>
      <w:marRight w:val="0"/>
      <w:marTop w:val="0"/>
      <w:marBottom w:val="0"/>
      <w:divBdr>
        <w:top w:val="none" w:sz="0" w:space="0" w:color="auto"/>
        <w:left w:val="none" w:sz="0" w:space="0" w:color="auto"/>
        <w:bottom w:val="none" w:sz="0" w:space="0" w:color="auto"/>
        <w:right w:val="none" w:sz="0" w:space="0" w:color="auto"/>
      </w:divBdr>
    </w:div>
    <w:div w:id="1474443952">
      <w:bodyDiv w:val="1"/>
      <w:marLeft w:val="0"/>
      <w:marRight w:val="0"/>
      <w:marTop w:val="0"/>
      <w:marBottom w:val="0"/>
      <w:divBdr>
        <w:top w:val="none" w:sz="0" w:space="0" w:color="auto"/>
        <w:left w:val="none" w:sz="0" w:space="0" w:color="auto"/>
        <w:bottom w:val="none" w:sz="0" w:space="0" w:color="auto"/>
        <w:right w:val="none" w:sz="0" w:space="0" w:color="auto"/>
      </w:divBdr>
      <w:divsChild>
        <w:div w:id="561601721">
          <w:marLeft w:val="0"/>
          <w:marRight w:val="0"/>
          <w:marTop w:val="0"/>
          <w:marBottom w:val="0"/>
          <w:divBdr>
            <w:top w:val="none" w:sz="0" w:space="0" w:color="auto"/>
            <w:left w:val="none" w:sz="0" w:space="0" w:color="auto"/>
            <w:bottom w:val="none" w:sz="0" w:space="0" w:color="auto"/>
            <w:right w:val="none" w:sz="0" w:space="0" w:color="auto"/>
          </w:divBdr>
          <w:divsChild>
            <w:div w:id="36204804">
              <w:marLeft w:val="0"/>
              <w:marRight w:val="0"/>
              <w:marTop w:val="0"/>
              <w:marBottom w:val="0"/>
              <w:divBdr>
                <w:top w:val="none" w:sz="0" w:space="0" w:color="auto"/>
                <w:left w:val="none" w:sz="0" w:space="0" w:color="auto"/>
                <w:bottom w:val="none" w:sz="0" w:space="0" w:color="auto"/>
                <w:right w:val="none" w:sz="0" w:space="0" w:color="auto"/>
              </w:divBdr>
            </w:div>
            <w:div w:id="95827105">
              <w:marLeft w:val="0"/>
              <w:marRight w:val="0"/>
              <w:marTop w:val="0"/>
              <w:marBottom w:val="0"/>
              <w:divBdr>
                <w:top w:val="none" w:sz="0" w:space="0" w:color="auto"/>
                <w:left w:val="none" w:sz="0" w:space="0" w:color="auto"/>
                <w:bottom w:val="none" w:sz="0" w:space="0" w:color="auto"/>
                <w:right w:val="none" w:sz="0" w:space="0" w:color="auto"/>
              </w:divBdr>
            </w:div>
            <w:div w:id="414670017">
              <w:marLeft w:val="0"/>
              <w:marRight w:val="0"/>
              <w:marTop w:val="0"/>
              <w:marBottom w:val="0"/>
              <w:divBdr>
                <w:top w:val="none" w:sz="0" w:space="0" w:color="auto"/>
                <w:left w:val="none" w:sz="0" w:space="0" w:color="auto"/>
                <w:bottom w:val="none" w:sz="0" w:space="0" w:color="auto"/>
                <w:right w:val="none" w:sz="0" w:space="0" w:color="auto"/>
              </w:divBdr>
            </w:div>
            <w:div w:id="419565730">
              <w:marLeft w:val="0"/>
              <w:marRight w:val="0"/>
              <w:marTop w:val="0"/>
              <w:marBottom w:val="0"/>
              <w:divBdr>
                <w:top w:val="none" w:sz="0" w:space="0" w:color="auto"/>
                <w:left w:val="none" w:sz="0" w:space="0" w:color="auto"/>
                <w:bottom w:val="none" w:sz="0" w:space="0" w:color="auto"/>
                <w:right w:val="none" w:sz="0" w:space="0" w:color="auto"/>
              </w:divBdr>
            </w:div>
            <w:div w:id="421418561">
              <w:marLeft w:val="0"/>
              <w:marRight w:val="0"/>
              <w:marTop w:val="0"/>
              <w:marBottom w:val="0"/>
              <w:divBdr>
                <w:top w:val="none" w:sz="0" w:space="0" w:color="auto"/>
                <w:left w:val="none" w:sz="0" w:space="0" w:color="auto"/>
                <w:bottom w:val="none" w:sz="0" w:space="0" w:color="auto"/>
                <w:right w:val="none" w:sz="0" w:space="0" w:color="auto"/>
              </w:divBdr>
            </w:div>
            <w:div w:id="594481176">
              <w:marLeft w:val="0"/>
              <w:marRight w:val="0"/>
              <w:marTop w:val="0"/>
              <w:marBottom w:val="0"/>
              <w:divBdr>
                <w:top w:val="none" w:sz="0" w:space="0" w:color="auto"/>
                <w:left w:val="none" w:sz="0" w:space="0" w:color="auto"/>
                <w:bottom w:val="none" w:sz="0" w:space="0" w:color="auto"/>
                <w:right w:val="none" w:sz="0" w:space="0" w:color="auto"/>
              </w:divBdr>
            </w:div>
            <w:div w:id="705718832">
              <w:marLeft w:val="0"/>
              <w:marRight w:val="0"/>
              <w:marTop w:val="0"/>
              <w:marBottom w:val="0"/>
              <w:divBdr>
                <w:top w:val="none" w:sz="0" w:space="0" w:color="auto"/>
                <w:left w:val="none" w:sz="0" w:space="0" w:color="auto"/>
                <w:bottom w:val="none" w:sz="0" w:space="0" w:color="auto"/>
                <w:right w:val="none" w:sz="0" w:space="0" w:color="auto"/>
              </w:divBdr>
            </w:div>
            <w:div w:id="1448771079">
              <w:marLeft w:val="0"/>
              <w:marRight w:val="0"/>
              <w:marTop w:val="0"/>
              <w:marBottom w:val="0"/>
              <w:divBdr>
                <w:top w:val="none" w:sz="0" w:space="0" w:color="auto"/>
                <w:left w:val="none" w:sz="0" w:space="0" w:color="auto"/>
                <w:bottom w:val="none" w:sz="0" w:space="0" w:color="auto"/>
                <w:right w:val="none" w:sz="0" w:space="0" w:color="auto"/>
              </w:divBdr>
            </w:div>
            <w:div w:id="1590848143">
              <w:marLeft w:val="0"/>
              <w:marRight w:val="0"/>
              <w:marTop w:val="0"/>
              <w:marBottom w:val="0"/>
              <w:divBdr>
                <w:top w:val="none" w:sz="0" w:space="0" w:color="auto"/>
                <w:left w:val="none" w:sz="0" w:space="0" w:color="auto"/>
                <w:bottom w:val="none" w:sz="0" w:space="0" w:color="auto"/>
                <w:right w:val="none" w:sz="0" w:space="0" w:color="auto"/>
              </w:divBdr>
            </w:div>
            <w:div w:id="1716847970">
              <w:marLeft w:val="0"/>
              <w:marRight w:val="0"/>
              <w:marTop w:val="0"/>
              <w:marBottom w:val="0"/>
              <w:divBdr>
                <w:top w:val="none" w:sz="0" w:space="0" w:color="auto"/>
                <w:left w:val="none" w:sz="0" w:space="0" w:color="auto"/>
                <w:bottom w:val="none" w:sz="0" w:space="0" w:color="auto"/>
                <w:right w:val="none" w:sz="0" w:space="0" w:color="auto"/>
              </w:divBdr>
            </w:div>
            <w:div w:id="1979064964">
              <w:marLeft w:val="0"/>
              <w:marRight w:val="0"/>
              <w:marTop w:val="0"/>
              <w:marBottom w:val="0"/>
              <w:divBdr>
                <w:top w:val="none" w:sz="0" w:space="0" w:color="auto"/>
                <w:left w:val="none" w:sz="0" w:space="0" w:color="auto"/>
                <w:bottom w:val="none" w:sz="0" w:space="0" w:color="auto"/>
                <w:right w:val="none" w:sz="0" w:space="0" w:color="auto"/>
              </w:divBdr>
            </w:div>
          </w:divsChild>
        </w:div>
        <w:div w:id="709571340">
          <w:marLeft w:val="0"/>
          <w:marRight w:val="0"/>
          <w:marTop w:val="0"/>
          <w:marBottom w:val="0"/>
          <w:divBdr>
            <w:top w:val="none" w:sz="0" w:space="0" w:color="auto"/>
            <w:left w:val="none" w:sz="0" w:space="0" w:color="auto"/>
            <w:bottom w:val="none" w:sz="0" w:space="0" w:color="auto"/>
            <w:right w:val="none" w:sz="0" w:space="0" w:color="auto"/>
          </w:divBdr>
        </w:div>
        <w:div w:id="1170372387">
          <w:marLeft w:val="0"/>
          <w:marRight w:val="0"/>
          <w:marTop w:val="0"/>
          <w:marBottom w:val="0"/>
          <w:divBdr>
            <w:top w:val="none" w:sz="0" w:space="0" w:color="auto"/>
            <w:left w:val="none" w:sz="0" w:space="0" w:color="auto"/>
            <w:bottom w:val="none" w:sz="0" w:space="0" w:color="auto"/>
            <w:right w:val="none" w:sz="0" w:space="0" w:color="auto"/>
          </w:divBdr>
        </w:div>
        <w:div w:id="1551065720">
          <w:marLeft w:val="0"/>
          <w:marRight w:val="0"/>
          <w:marTop w:val="0"/>
          <w:marBottom w:val="0"/>
          <w:divBdr>
            <w:top w:val="none" w:sz="0" w:space="0" w:color="auto"/>
            <w:left w:val="none" w:sz="0" w:space="0" w:color="auto"/>
            <w:bottom w:val="none" w:sz="0" w:space="0" w:color="auto"/>
            <w:right w:val="none" w:sz="0" w:space="0" w:color="auto"/>
          </w:divBdr>
        </w:div>
      </w:divsChild>
    </w:div>
    <w:div w:id="1742485392">
      <w:bodyDiv w:val="1"/>
      <w:marLeft w:val="0"/>
      <w:marRight w:val="0"/>
      <w:marTop w:val="0"/>
      <w:marBottom w:val="0"/>
      <w:divBdr>
        <w:top w:val="none" w:sz="0" w:space="0" w:color="auto"/>
        <w:left w:val="none" w:sz="0" w:space="0" w:color="auto"/>
        <w:bottom w:val="none" w:sz="0" w:space="0" w:color="auto"/>
        <w:right w:val="none" w:sz="0" w:space="0" w:color="auto"/>
      </w:divBdr>
    </w:div>
    <w:div w:id="1792481977">
      <w:bodyDiv w:val="1"/>
      <w:marLeft w:val="0"/>
      <w:marRight w:val="0"/>
      <w:marTop w:val="0"/>
      <w:marBottom w:val="0"/>
      <w:divBdr>
        <w:top w:val="none" w:sz="0" w:space="0" w:color="auto"/>
        <w:left w:val="none" w:sz="0" w:space="0" w:color="auto"/>
        <w:bottom w:val="none" w:sz="0" w:space="0" w:color="auto"/>
        <w:right w:val="none" w:sz="0" w:space="0" w:color="auto"/>
      </w:divBdr>
    </w:div>
    <w:div w:id="1863322737">
      <w:bodyDiv w:val="1"/>
      <w:marLeft w:val="0"/>
      <w:marRight w:val="0"/>
      <w:marTop w:val="0"/>
      <w:marBottom w:val="0"/>
      <w:divBdr>
        <w:top w:val="none" w:sz="0" w:space="0" w:color="auto"/>
        <w:left w:val="none" w:sz="0" w:space="0" w:color="auto"/>
        <w:bottom w:val="none" w:sz="0" w:space="0" w:color="auto"/>
        <w:right w:val="none" w:sz="0" w:space="0" w:color="auto"/>
      </w:divBdr>
    </w:div>
    <w:div w:id="1886484847">
      <w:bodyDiv w:val="1"/>
      <w:marLeft w:val="0"/>
      <w:marRight w:val="0"/>
      <w:marTop w:val="0"/>
      <w:marBottom w:val="0"/>
      <w:divBdr>
        <w:top w:val="none" w:sz="0" w:space="0" w:color="auto"/>
        <w:left w:val="none" w:sz="0" w:space="0" w:color="auto"/>
        <w:bottom w:val="none" w:sz="0" w:space="0" w:color="auto"/>
        <w:right w:val="none" w:sz="0" w:space="0" w:color="auto"/>
      </w:divBdr>
    </w:div>
    <w:div w:id="1978028022">
      <w:bodyDiv w:val="1"/>
      <w:marLeft w:val="0"/>
      <w:marRight w:val="0"/>
      <w:marTop w:val="0"/>
      <w:marBottom w:val="0"/>
      <w:divBdr>
        <w:top w:val="none" w:sz="0" w:space="0" w:color="auto"/>
        <w:left w:val="none" w:sz="0" w:space="0" w:color="auto"/>
        <w:bottom w:val="none" w:sz="0" w:space="0" w:color="auto"/>
        <w:right w:val="none" w:sz="0" w:space="0" w:color="auto"/>
      </w:divBdr>
    </w:div>
    <w:div w:id="1984113379">
      <w:bodyDiv w:val="1"/>
      <w:marLeft w:val="0"/>
      <w:marRight w:val="0"/>
      <w:marTop w:val="0"/>
      <w:marBottom w:val="0"/>
      <w:divBdr>
        <w:top w:val="none" w:sz="0" w:space="0" w:color="auto"/>
        <w:left w:val="none" w:sz="0" w:space="0" w:color="auto"/>
        <w:bottom w:val="none" w:sz="0" w:space="0" w:color="auto"/>
        <w:right w:val="none" w:sz="0" w:space="0" w:color="auto"/>
      </w:divBdr>
    </w:div>
    <w:div w:id="1984656319">
      <w:bodyDiv w:val="1"/>
      <w:marLeft w:val="0"/>
      <w:marRight w:val="0"/>
      <w:marTop w:val="0"/>
      <w:marBottom w:val="0"/>
      <w:divBdr>
        <w:top w:val="none" w:sz="0" w:space="0" w:color="auto"/>
        <w:left w:val="none" w:sz="0" w:space="0" w:color="auto"/>
        <w:bottom w:val="none" w:sz="0" w:space="0" w:color="auto"/>
        <w:right w:val="none" w:sz="0" w:space="0" w:color="auto"/>
      </w:divBdr>
    </w:div>
    <w:div w:id="21406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buildexp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buildexpo.com" TargetMode="External"/><Relationship Id="rId4" Type="http://schemas.openxmlformats.org/officeDocument/2006/relationships/settings" Target="settings.xml"/><Relationship Id="rId9" Type="http://schemas.openxmlformats.org/officeDocument/2006/relationships/hyperlink" Target="mailto:press@rebuildexp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nebex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A87D-B78B-4DFD-BA26-123FE1A8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FERIA DE MADRID</Company>
  <LinksUpToDate>false</LinksUpToDate>
  <CharactersWithSpaces>6536</CharactersWithSpaces>
  <SharedDoc>false</SharedDoc>
  <HLinks>
    <vt:vector size="24" baseType="variant">
      <vt:variant>
        <vt:i4>3080312</vt:i4>
      </vt:variant>
      <vt:variant>
        <vt:i4>6</vt:i4>
      </vt:variant>
      <vt:variant>
        <vt:i4>0</vt:i4>
      </vt:variant>
      <vt:variant>
        <vt:i4>5</vt:i4>
      </vt:variant>
      <vt:variant>
        <vt:lpwstr>http://www.rebuildexpo.com/</vt:lpwstr>
      </vt:variant>
      <vt:variant>
        <vt:lpwstr/>
      </vt:variant>
      <vt:variant>
        <vt:i4>35</vt:i4>
      </vt:variant>
      <vt:variant>
        <vt:i4>3</vt:i4>
      </vt:variant>
      <vt:variant>
        <vt:i4>0</vt:i4>
      </vt:variant>
      <vt:variant>
        <vt:i4>5</vt:i4>
      </vt:variant>
      <vt:variant>
        <vt:lpwstr>mailto:press@rebuildexpo.com</vt:lpwstr>
      </vt:variant>
      <vt:variant>
        <vt:lpwstr/>
      </vt:variant>
      <vt:variant>
        <vt:i4>5177412</vt:i4>
      </vt:variant>
      <vt:variant>
        <vt:i4>0</vt:i4>
      </vt:variant>
      <vt:variant>
        <vt:i4>0</vt:i4>
      </vt:variant>
      <vt:variant>
        <vt:i4>5</vt:i4>
      </vt:variant>
      <vt:variant>
        <vt:lpwstr>https://www.rebuildexpo.com/</vt:lpwstr>
      </vt:variant>
      <vt:variant>
        <vt:lpwstr/>
      </vt:variant>
      <vt:variant>
        <vt:i4>3211379</vt:i4>
      </vt:variant>
      <vt:variant>
        <vt:i4>0</vt:i4>
      </vt:variant>
      <vt:variant>
        <vt:i4>0</vt:i4>
      </vt:variant>
      <vt:variant>
        <vt:i4>5</vt:i4>
      </vt:variant>
      <vt:variant>
        <vt:lpwstr>http://nebext.com/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Paula Amer</cp:lastModifiedBy>
  <cp:revision>5</cp:revision>
  <cp:lastPrinted>2020-09-23T09:55:00Z</cp:lastPrinted>
  <dcterms:created xsi:type="dcterms:W3CDTF">2022-01-27T17:54:00Z</dcterms:created>
  <dcterms:modified xsi:type="dcterms:W3CDTF">2022-02-02T16:38:00Z</dcterms:modified>
</cp:coreProperties>
</file>